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A6D6" w14:textId="753F83A4" w:rsidR="0058227A" w:rsidRDefault="00FD31B5" w:rsidP="00FD31B5">
      <w:pPr>
        <w:spacing w:after="0"/>
        <w:jc w:val="left"/>
        <w:rPr>
          <w:rFonts w:ascii="Times New Roman" w:hAnsi="Times New Roman" w:cs="Times New Roman"/>
          <w:bCs/>
          <w:color w:val="ED7D31" w:themeColor="accent2"/>
          <w:spacing w:val="20"/>
          <w:sz w:val="15"/>
          <w:szCs w:val="15"/>
        </w:rPr>
      </w:pPr>
      <w:r w:rsidRPr="00FD31B5">
        <w:rPr>
          <w:rFonts w:ascii="Times New Roman" w:hAnsi="Times New Roman" w:cs="Times New Roman"/>
          <w:bCs/>
          <w:color w:val="ED7D31" w:themeColor="accent2"/>
          <w:spacing w:val="20"/>
          <w:sz w:val="15"/>
          <w:szCs w:val="15"/>
        </w:rPr>
        <w:t>Дата</w:t>
      </w:r>
      <w:r>
        <w:rPr>
          <w:rFonts w:ascii="Times New Roman" w:hAnsi="Times New Roman" w:cs="Times New Roman"/>
          <w:bCs/>
          <w:color w:val="ED7D31" w:themeColor="accent2"/>
          <w:spacing w:val="20"/>
          <w:sz w:val="15"/>
          <w:szCs w:val="15"/>
        </w:rPr>
        <w:t>:</w:t>
      </w:r>
      <w:r w:rsidRPr="00FD31B5">
        <w:rPr>
          <w:rFonts w:ascii="Times New Roman" w:hAnsi="Times New Roman" w:cs="Times New Roman"/>
          <w:bCs/>
          <w:color w:val="ED7D31" w:themeColor="accent2"/>
          <w:spacing w:val="20"/>
          <w:sz w:val="15"/>
          <w:szCs w:val="15"/>
        </w:rPr>
        <w:t xml:space="preserve"> 11.11.2024</w:t>
      </w:r>
    </w:p>
    <w:p w14:paraId="57DA857A" w14:textId="77777777" w:rsidR="00FD31B5" w:rsidRPr="00FD31B5" w:rsidRDefault="00FD31B5" w:rsidP="00FD31B5">
      <w:pPr>
        <w:spacing w:after="0"/>
        <w:jc w:val="left"/>
        <w:rPr>
          <w:rFonts w:ascii="Times New Roman" w:hAnsi="Times New Roman" w:cs="Times New Roman"/>
          <w:bCs/>
          <w:color w:val="ED7D31" w:themeColor="accent2"/>
          <w:spacing w:val="20"/>
          <w:sz w:val="15"/>
          <w:szCs w:val="15"/>
        </w:rPr>
      </w:pPr>
    </w:p>
    <w:p w14:paraId="374A1933" w14:textId="3BE734E9" w:rsidR="00825E42" w:rsidRPr="0058227A" w:rsidRDefault="00C03F4F" w:rsidP="0058227A">
      <w:pPr>
        <w:spacing w:after="0"/>
        <w:jc w:val="center"/>
        <w:rPr>
          <w:rFonts w:ascii="Times New Roman" w:hAnsi="Times New Roman" w:cs="Times New Roman"/>
        </w:rPr>
      </w:pPr>
      <w:r w:rsidRPr="00517FA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8C26C" wp14:editId="4F7CEBF9">
                <wp:simplePos x="0" y="0"/>
                <wp:positionH relativeFrom="column">
                  <wp:posOffset>2533650</wp:posOffset>
                </wp:positionH>
                <wp:positionV relativeFrom="paragraph">
                  <wp:posOffset>125095</wp:posOffset>
                </wp:positionV>
                <wp:extent cx="3918585" cy="3905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858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411F2" w14:textId="6D72718F" w:rsidR="00825E42" w:rsidRPr="002A3D16" w:rsidRDefault="00825E42" w:rsidP="002A3D16">
                            <w:pPr>
                              <w:jc w:val="right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lang w:val="en-US"/>
                              </w:rPr>
                              <w:t xml:space="preserve">                                                                </w:t>
                            </w:r>
                            <w:r w:rsidR="00DF068C">
                              <w:rPr>
                                <w:color w:val="767171" w:themeColor="background2" w:themeShade="80"/>
                                <w:lang w:val="en-US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2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9.5pt;margin-top:9.85pt;width:30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" filled="f" stroked="f" strokeweight=".5pt">
                <v:textbox>
                  <w:txbxContent>
                    <w:p w14:paraId="6D7411F2" w14:textId="6D72718F" w:rsidR="00825E42" w:rsidRPr="002A3D16" w:rsidRDefault="00825E42" w:rsidP="002A3D16">
                      <w:pPr>
                        <w:jc w:val="right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  <w:lang w:val="en-US"/>
                        </w:rPr>
                        <w:t xml:space="preserve">                                                                </w:t>
                      </w:r>
                      <w:r w:rsidR="00DF068C">
                        <w:rPr>
                          <w:color w:val="767171" w:themeColor="background2" w:themeShade="80"/>
                          <w:lang w:val="en-US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25E42" w:rsidRPr="00517FA7">
        <w:rPr>
          <w:rFonts w:ascii="Times New Roman" w:hAnsi="Times New Roman" w:cs="Times New Roman"/>
          <w:b/>
          <w:noProof/>
          <w:color w:val="ED7D31" w:themeColor="accent2"/>
          <w:spacing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8149" wp14:editId="52F1A316">
                <wp:simplePos x="0" y="0"/>
                <wp:positionH relativeFrom="column">
                  <wp:posOffset>5558155</wp:posOffset>
                </wp:positionH>
                <wp:positionV relativeFrom="paragraph">
                  <wp:posOffset>40640</wp:posOffset>
                </wp:positionV>
                <wp:extent cx="897255" cy="27051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25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79394" w14:textId="3DCEA02B" w:rsidR="00825E42" w:rsidRPr="008A6072" w:rsidRDefault="00825E42" w:rsidP="00C03F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98149" id="Надпись 5" o:spid="_x0000_s1027" type="#_x0000_t202" style="position:absolute;left:0;text-align:left;margin-left:437.65pt;margin-top:3.2pt;width:70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" filled="f" stroked="f" strokeweight=".5pt">
                <v:textbox>
                  <w:txbxContent>
                    <w:p w14:paraId="19D79394" w14:textId="3DCEA02B" w:rsidR="00825E42" w:rsidRPr="008A6072" w:rsidRDefault="00825E42" w:rsidP="00C03F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E42" w:rsidRPr="00517FA7">
        <w:rPr>
          <w:rFonts w:ascii="Times New Roman" w:hAnsi="Times New Roman" w:cs="Times New Roman"/>
          <w:b/>
          <w:color w:val="ED7D31" w:themeColor="accent2"/>
          <w:spacing w:val="20"/>
        </w:rPr>
        <w:t>КОММЕРЧЕСКОЕ ПРЕДЛОЖЕНИ</w:t>
      </w:r>
      <w:r w:rsidR="00727DEE">
        <w:rPr>
          <w:rFonts w:ascii="Times New Roman" w:hAnsi="Times New Roman" w:cs="Times New Roman"/>
          <w:b/>
          <w:color w:val="ED7D31" w:themeColor="accent2"/>
          <w:spacing w:val="20"/>
        </w:rPr>
        <w:t>Е НА ПЕРЕВОЗКУ ГРУЗОВ РАЗНЫМИ ВИДАМИ ТРАНСПОРТА</w:t>
      </w:r>
    </w:p>
    <w:p w14:paraId="2E5079A6" w14:textId="77777777" w:rsidR="00844E8F" w:rsidRPr="00854618" w:rsidRDefault="00844E8F" w:rsidP="00825E42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aa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53"/>
        <w:gridCol w:w="6092"/>
      </w:tblGrid>
      <w:tr w:rsidR="00825E42" w:rsidRPr="00517FA7" w14:paraId="33CEDC6C" w14:textId="77777777" w:rsidTr="00F639A4">
        <w:trPr>
          <w:trHeight w:val="284"/>
        </w:trPr>
        <w:tc>
          <w:tcPr>
            <w:tcW w:w="3553" w:type="dxa"/>
          </w:tcPr>
          <w:p w14:paraId="62C0B8A7" w14:textId="77777777" w:rsidR="00825E42" w:rsidRPr="00517FA7" w:rsidRDefault="00825E42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517FA7">
              <w:rPr>
                <w:rFonts w:ascii="Times New Roman" w:hAnsi="Times New Roman" w:cs="Times New Roman"/>
                <w:color w:val="767171" w:themeColor="background2" w:themeShade="80"/>
              </w:rPr>
              <w:t>Особенности грузоперевозки:</w:t>
            </w:r>
          </w:p>
        </w:tc>
        <w:tc>
          <w:tcPr>
            <w:tcW w:w="6092" w:type="dxa"/>
          </w:tcPr>
          <w:p w14:paraId="1678CFF6" w14:textId="1EE1404C" w:rsidR="00825E42" w:rsidRPr="00F46598" w:rsidRDefault="00DF068C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</w:rPr>
              <w:t>Генеральный груз</w:t>
            </w:r>
          </w:p>
        </w:tc>
      </w:tr>
      <w:tr w:rsidR="00825E42" w:rsidRPr="002A3D16" w14:paraId="27069154" w14:textId="77777777" w:rsidTr="00F639A4">
        <w:trPr>
          <w:trHeight w:val="284"/>
        </w:trPr>
        <w:tc>
          <w:tcPr>
            <w:tcW w:w="3553" w:type="dxa"/>
          </w:tcPr>
          <w:p w14:paraId="21EADCB9" w14:textId="330554B2" w:rsidR="00825E42" w:rsidRPr="00517FA7" w:rsidRDefault="00D10383" w:rsidP="00515FC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</w:rPr>
              <w:t>Маршрут</w:t>
            </w:r>
          </w:p>
        </w:tc>
        <w:tc>
          <w:tcPr>
            <w:tcW w:w="6092" w:type="dxa"/>
          </w:tcPr>
          <w:p w14:paraId="4A22759B" w14:textId="738ABCB2" w:rsidR="00825E42" w:rsidRPr="00975CD4" w:rsidRDefault="00727DEE" w:rsidP="00DF068C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</w:rPr>
              <w:t>По видам транспорта</w:t>
            </w:r>
          </w:p>
        </w:tc>
      </w:tr>
    </w:tbl>
    <w:p w14:paraId="6CCC9B38" w14:textId="77777777" w:rsidR="00727DEE" w:rsidRDefault="00727DEE" w:rsidP="00727DEE">
      <w:pPr>
        <w:spacing w:before="100" w:beforeAutospacing="1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</w:rPr>
      </w:pPr>
    </w:p>
    <w:p w14:paraId="6A3D95C2" w14:textId="77777777" w:rsidR="0058227A" w:rsidRDefault="0058227A" w:rsidP="00727DEE">
      <w:pPr>
        <w:spacing w:before="100" w:beforeAutospacing="1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</w:rPr>
      </w:pPr>
    </w:p>
    <w:p w14:paraId="79FCDD8D" w14:textId="243A549C" w:rsidR="00727DEE" w:rsidRPr="0058227A" w:rsidRDefault="00727DEE" w:rsidP="00727DEE">
      <w:pPr>
        <w:spacing w:before="100" w:beforeAutospacing="1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</w:pPr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 xml:space="preserve">Мультимодальные перевозки через порты Дальнего Востока (море + </w:t>
      </w:r>
      <w:proofErr w:type="spellStart"/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>жд</w:t>
      </w:r>
      <w:proofErr w:type="spellEnd"/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 xml:space="preserve"> + авто).</w:t>
      </w:r>
    </w:p>
    <w:p w14:paraId="7AE68654" w14:textId="17C47603" w:rsidR="00727DEE" w:rsidRPr="0058227A" w:rsidRDefault="00727DEE" w:rsidP="00727DEE">
      <w:pPr>
        <w:spacing w:before="100" w:beforeAutospacing="1" w:after="0"/>
        <w:contextualSpacing/>
        <w:jc w:val="left"/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</w:pP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>Транзитный срок – 50-60 дней, валидность по 17/11</w:t>
      </w:r>
    </w:p>
    <w:p w14:paraId="434DB848" w14:textId="747CFCD0" w:rsidR="00727DEE" w:rsidRPr="00DD21B6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Shanghai</w:t>
      </w:r>
      <w:r w:rsidRPr="00727DEE">
        <w:rPr>
          <w:rFonts w:ascii="Times New Roman" w:hAnsi="Times New Roman" w:cs="Times New Roman"/>
          <w:lang w:eastAsia="ru-RU"/>
        </w:rPr>
        <w:t xml:space="preserve">/ </w:t>
      </w:r>
      <w:r w:rsidRPr="00727DEE">
        <w:rPr>
          <w:rFonts w:ascii="Times New Roman" w:hAnsi="Times New Roman" w:cs="Times New Roman"/>
          <w:lang w:val="en-US" w:eastAsia="ru-RU"/>
        </w:rPr>
        <w:t>Ningbo</w:t>
      </w:r>
      <w:r w:rsidRPr="00727DEE">
        <w:rPr>
          <w:rFonts w:ascii="Times New Roman" w:hAnsi="Times New Roman" w:cs="Times New Roman"/>
          <w:lang w:eastAsia="ru-RU"/>
        </w:rPr>
        <w:t xml:space="preserve"> – Москва</w:t>
      </w:r>
      <w:r w:rsidRPr="00727DEE">
        <w:rPr>
          <w:rFonts w:ascii="Times New Roman" w:hAnsi="Times New Roman" w:cs="Times New Roman"/>
          <w:lang w:eastAsia="ru-RU"/>
        </w:rPr>
        <w:t xml:space="preserve"> – </w:t>
      </w:r>
      <w:r w:rsidRPr="00727DEE">
        <w:rPr>
          <w:rFonts w:ascii="Times New Roman" w:hAnsi="Times New Roman" w:cs="Times New Roman"/>
          <w:lang w:eastAsia="ru-RU"/>
        </w:rPr>
        <w:t>$2</w:t>
      </w:r>
      <w:r w:rsidR="00DD21B6">
        <w:rPr>
          <w:rFonts w:ascii="Times New Roman" w:hAnsi="Times New Roman" w:cs="Times New Roman"/>
          <w:lang w:eastAsia="ru-RU"/>
        </w:rPr>
        <w:t>39</w:t>
      </w:r>
      <w:r w:rsidRPr="00727DEE">
        <w:rPr>
          <w:rFonts w:ascii="Times New Roman" w:hAnsi="Times New Roman" w:cs="Times New Roman"/>
          <w:lang w:eastAsia="ru-RU"/>
        </w:rPr>
        <w:t>0</w:t>
      </w:r>
      <w:r w:rsidRPr="00727DEE">
        <w:rPr>
          <w:rFonts w:ascii="Times New Roman" w:hAnsi="Times New Roman" w:cs="Times New Roman"/>
          <w:lang w:eastAsia="ru-RU"/>
        </w:rPr>
        <w:t>/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="00DD21B6">
        <w:rPr>
          <w:rFonts w:ascii="Times New Roman" w:hAnsi="Times New Roman" w:cs="Times New Roman"/>
          <w:lang w:eastAsia="ru-RU"/>
        </w:rPr>
        <w:t>463</w:t>
      </w:r>
      <w:r w:rsidRPr="00727DEE">
        <w:rPr>
          <w:rFonts w:ascii="Times New Roman" w:hAnsi="Times New Roman" w:cs="Times New Roman"/>
          <w:lang w:eastAsia="ru-RU"/>
        </w:rPr>
        <w:t>0</w:t>
      </w:r>
      <w:r w:rsidRPr="00727DEE">
        <w:rPr>
          <w:rFonts w:ascii="Times New Roman" w:hAnsi="Times New Roman" w:cs="Times New Roman"/>
          <w:lang w:eastAsia="ru-RU"/>
        </w:rPr>
        <w:t xml:space="preserve"> + 2</w:t>
      </w:r>
      <w:r w:rsidR="00DD21B6">
        <w:rPr>
          <w:rFonts w:ascii="Times New Roman" w:hAnsi="Times New Roman" w:cs="Times New Roman"/>
          <w:lang w:eastAsia="ru-RU"/>
        </w:rPr>
        <w:t>43</w:t>
      </w:r>
      <w:r w:rsidRPr="00727DEE">
        <w:rPr>
          <w:rFonts w:ascii="Times New Roman" w:hAnsi="Times New Roman" w:cs="Times New Roman"/>
          <w:lang w:eastAsia="ru-RU"/>
        </w:rPr>
        <w:t>.000</w:t>
      </w:r>
      <w:r w:rsidRPr="00727DEE">
        <w:rPr>
          <w:rFonts w:ascii="Times New Roman" w:hAnsi="Times New Roman" w:cs="Times New Roman"/>
          <w:lang w:eastAsia="ru-RU"/>
        </w:rPr>
        <w:t>/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="00DD21B6">
        <w:rPr>
          <w:rFonts w:ascii="Times New Roman" w:hAnsi="Times New Roman" w:cs="Times New Roman"/>
          <w:lang w:eastAsia="ru-RU"/>
        </w:rPr>
        <w:t>422</w:t>
      </w:r>
      <w:r w:rsidRPr="00727DEE">
        <w:rPr>
          <w:rFonts w:ascii="Times New Roman" w:hAnsi="Times New Roman" w:cs="Times New Roman"/>
          <w:lang w:eastAsia="ru-RU"/>
        </w:rPr>
        <w:t>.000</w:t>
      </w:r>
      <w:r w:rsidRPr="00727DEE">
        <w:rPr>
          <w:rFonts w:ascii="Times New Roman" w:hAnsi="Times New Roman" w:cs="Times New Roman"/>
          <w:lang w:eastAsia="ru-RU"/>
        </w:rPr>
        <w:t xml:space="preserve"> руб. </w:t>
      </w:r>
      <w:r w:rsidRPr="00DD21B6">
        <w:rPr>
          <w:rFonts w:ascii="Times New Roman" w:hAnsi="Times New Roman" w:cs="Times New Roman"/>
          <w:lang w:eastAsia="ru-RU"/>
        </w:rPr>
        <w:t>+ 6</w:t>
      </w:r>
      <w:r w:rsidR="00DD21B6">
        <w:rPr>
          <w:rFonts w:ascii="Times New Roman" w:hAnsi="Times New Roman" w:cs="Times New Roman"/>
          <w:lang w:eastAsia="ru-RU"/>
        </w:rPr>
        <w:t>5</w:t>
      </w:r>
      <w:r w:rsidRPr="00DD21B6">
        <w:rPr>
          <w:rFonts w:ascii="Times New Roman" w:hAnsi="Times New Roman" w:cs="Times New Roman"/>
          <w:lang w:eastAsia="ru-RU"/>
        </w:rPr>
        <w:t xml:space="preserve">.000 </w:t>
      </w:r>
      <w:r w:rsidRPr="00727DEE">
        <w:rPr>
          <w:rFonts w:ascii="Times New Roman" w:hAnsi="Times New Roman" w:cs="Times New Roman"/>
          <w:lang w:eastAsia="ru-RU"/>
        </w:rPr>
        <w:t>руб</w:t>
      </w:r>
      <w:r w:rsidRPr="00DD21B6">
        <w:rPr>
          <w:rFonts w:ascii="Times New Roman" w:hAnsi="Times New Roman" w:cs="Times New Roman"/>
          <w:lang w:eastAsia="ru-RU"/>
        </w:rPr>
        <w:t>.</w:t>
      </w:r>
      <w:r w:rsidRPr="00DD21B6">
        <w:rPr>
          <w:rFonts w:ascii="Times New Roman" w:hAnsi="Times New Roman" w:cs="Times New Roman"/>
          <w:lang w:eastAsia="ru-RU"/>
        </w:rPr>
        <w:t xml:space="preserve"> 20’</w:t>
      </w:r>
      <w:r w:rsidRPr="00727DEE">
        <w:rPr>
          <w:rFonts w:ascii="Times New Roman" w:hAnsi="Times New Roman" w:cs="Times New Roman"/>
          <w:lang w:val="en-US" w:eastAsia="ru-RU"/>
        </w:rPr>
        <w:t>DC</w:t>
      </w:r>
      <w:r w:rsidRPr="00DD21B6">
        <w:rPr>
          <w:rFonts w:ascii="Times New Roman" w:hAnsi="Times New Roman" w:cs="Times New Roman"/>
          <w:lang w:eastAsia="ru-RU"/>
        </w:rPr>
        <w:t>/ 40’</w:t>
      </w:r>
      <w:r w:rsidRPr="00727DEE">
        <w:rPr>
          <w:rFonts w:ascii="Times New Roman" w:hAnsi="Times New Roman" w:cs="Times New Roman"/>
          <w:lang w:val="en-US" w:eastAsia="ru-RU"/>
        </w:rPr>
        <w:t>HC</w:t>
      </w:r>
    </w:p>
    <w:p w14:paraId="598F1DD1" w14:textId="44A6BB56" w:rsidR="00727DEE" w:rsidRPr="00DD21B6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Rizhao</w:t>
      </w:r>
      <w:r w:rsidRPr="00DD21B6">
        <w:rPr>
          <w:rFonts w:ascii="Times New Roman" w:hAnsi="Times New Roman" w:cs="Times New Roman"/>
          <w:lang w:eastAsia="ru-RU"/>
        </w:rPr>
        <w:t xml:space="preserve">/ </w:t>
      </w:r>
      <w:r w:rsidRPr="00727DEE">
        <w:rPr>
          <w:rFonts w:ascii="Times New Roman" w:hAnsi="Times New Roman" w:cs="Times New Roman"/>
          <w:lang w:val="en-US" w:eastAsia="ru-RU"/>
        </w:rPr>
        <w:t>Xingang</w:t>
      </w:r>
      <w:r w:rsidRPr="00DD21B6">
        <w:rPr>
          <w:rFonts w:ascii="Times New Roman" w:hAnsi="Times New Roman" w:cs="Times New Roman"/>
          <w:lang w:eastAsia="ru-RU"/>
        </w:rPr>
        <w:t xml:space="preserve"> – </w:t>
      </w:r>
      <w:r w:rsidRPr="00727DEE">
        <w:rPr>
          <w:rFonts w:ascii="Times New Roman" w:hAnsi="Times New Roman" w:cs="Times New Roman"/>
          <w:lang w:eastAsia="ru-RU"/>
        </w:rPr>
        <w:t>Москва</w:t>
      </w:r>
      <w:r w:rsidRPr="00DD21B6">
        <w:rPr>
          <w:rFonts w:ascii="Times New Roman" w:hAnsi="Times New Roman" w:cs="Times New Roman"/>
          <w:lang w:eastAsia="ru-RU"/>
        </w:rPr>
        <w:t xml:space="preserve"> - $2</w:t>
      </w:r>
      <w:r w:rsidR="00DD21B6">
        <w:rPr>
          <w:rFonts w:ascii="Times New Roman" w:hAnsi="Times New Roman" w:cs="Times New Roman"/>
          <w:lang w:eastAsia="ru-RU"/>
        </w:rPr>
        <w:t>630</w:t>
      </w:r>
      <w:r w:rsidRPr="00DD21B6">
        <w:rPr>
          <w:rFonts w:ascii="Times New Roman" w:hAnsi="Times New Roman" w:cs="Times New Roman"/>
          <w:lang w:eastAsia="ru-RU"/>
        </w:rPr>
        <w:t>/</w:t>
      </w:r>
      <w:r w:rsidR="0058227A" w:rsidRPr="00DD21B6">
        <w:rPr>
          <w:rFonts w:ascii="Times New Roman" w:hAnsi="Times New Roman" w:cs="Times New Roman"/>
          <w:lang w:eastAsia="ru-RU"/>
        </w:rPr>
        <w:t xml:space="preserve"> </w:t>
      </w:r>
      <w:r w:rsidR="00DD21B6">
        <w:rPr>
          <w:rFonts w:ascii="Times New Roman" w:hAnsi="Times New Roman" w:cs="Times New Roman"/>
          <w:lang w:eastAsia="ru-RU"/>
        </w:rPr>
        <w:t>4240</w:t>
      </w:r>
      <w:r w:rsidRPr="00DD21B6">
        <w:rPr>
          <w:rFonts w:ascii="Times New Roman" w:hAnsi="Times New Roman" w:cs="Times New Roman"/>
          <w:lang w:eastAsia="ru-RU"/>
        </w:rPr>
        <w:t xml:space="preserve"> + </w:t>
      </w:r>
      <w:r w:rsidR="00DD21B6">
        <w:rPr>
          <w:rFonts w:ascii="Times New Roman" w:hAnsi="Times New Roman" w:cs="Times New Roman"/>
          <w:lang w:eastAsia="ru-RU"/>
        </w:rPr>
        <w:t>2</w:t>
      </w:r>
      <w:r w:rsidR="00DD21B6" w:rsidRPr="00DD21B6">
        <w:rPr>
          <w:rFonts w:ascii="Times New Roman" w:hAnsi="Times New Roman" w:cs="Times New Roman"/>
          <w:lang w:eastAsia="ru-RU"/>
        </w:rPr>
        <w:t xml:space="preserve">43.000/ 422.000 </w:t>
      </w:r>
      <w:r w:rsidR="00DD21B6" w:rsidRPr="00727DEE">
        <w:rPr>
          <w:rFonts w:ascii="Times New Roman" w:hAnsi="Times New Roman" w:cs="Times New Roman"/>
          <w:lang w:eastAsia="ru-RU"/>
        </w:rPr>
        <w:t>руб</w:t>
      </w:r>
      <w:r w:rsidR="00DD21B6" w:rsidRPr="00DD21B6">
        <w:rPr>
          <w:rFonts w:ascii="Times New Roman" w:hAnsi="Times New Roman" w:cs="Times New Roman"/>
          <w:lang w:eastAsia="ru-RU"/>
        </w:rPr>
        <w:t>. + 6</w:t>
      </w:r>
      <w:r w:rsidR="00DD21B6">
        <w:rPr>
          <w:rFonts w:ascii="Times New Roman" w:hAnsi="Times New Roman" w:cs="Times New Roman"/>
          <w:lang w:eastAsia="ru-RU"/>
        </w:rPr>
        <w:t>5</w:t>
      </w:r>
      <w:r w:rsidR="00DD21B6" w:rsidRPr="00DD21B6">
        <w:rPr>
          <w:rFonts w:ascii="Times New Roman" w:hAnsi="Times New Roman" w:cs="Times New Roman"/>
          <w:lang w:eastAsia="ru-RU"/>
        </w:rPr>
        <w:t xml:space="preserve">.000 </w:t>
      </w:r>
      <w:r w:rsidR="00DD21B6" w:rsidRPr="00727DEE">
        <w:rPr>
          <w:rFonts w:ascii="Times New Roman" w:hAnsi="Times New Roman" w:cs="Times New Roman"/>
          <w:lang w:eastAsia="ru-RU"/>
        </w:rPr>
        <w:t>руб</w:t>
      </w:r>
      <w:r w:rsidR="00DD21B6" w:rsidRPr="00DD21B6">
        <w:rPr>
          <w:rFonts w:ascii="Times New Roman" w:hAnsi="Times New Roman" w:cs="Times New Roman"/>
          <w:lang w:eastAsia="ru-RU"/>
        </w:rPr>
        <w:t>. 20’</w:t>
      </w:r>
      <w:r w:rsidR="00DD21B6" w:rsidRPr="00727DEE">
        <w:rPr>
          <w:rFonts w:ascii="Times New Roman" w:hAnsi="Times New Roman" w:cs="Times New Roman"/>
          <w:lang w:val="en-US" w:eastAsia="ru-RU"/>
        </w:rPr>
        <w:t>DC</w:t>
      </w:r>
      <w:r w:rsidR="00DD21B6" w:rsidRPr="00DD21B6">
        <w:rPr>
          <w:rFonts w:ascii="Times New Roman" w:hAnsi="Times New Roman" w:cs="Times New Roman"/>
          <w:lang w:eastAsia="ru-RU"/>
        </w:rPr>
        <w:t>/ 40’</w:t>
      </w:r>
      <w:r w:rsidR="00DD21B6" w:rsidRPr="00727DEE">
        <w:rPr>
          <w:rFonts w:ascii="Times New Roman" w:hAnsi="Times New Roman" w:cs="Times New Roman"/>
          <w:lang w:val="en-US" w:eastAsia="ru-RU"/>
        </w:rPr>
        <w:t>HC</w:t>
      </w:r>
    </w:p>
    <w:p w14:paraId="7BC6D79D" w14:textId="4BD0D7E2" w:rsidR="00727DEE" w:rsidRPr="00DD21B6" w:rsidRDefault="00727DEE" w:rsidP="00727DEE">
      <w:pPr>
        <w:rPr>
          <w:rFonts w:ascii="Times New Roman" w:hAnsi="Times New Roman" w:cs="Times New Roman"/>
          <w:lang w:eastAsia="ru-RU"/>
        </w:rPr>
      </w:pPr>
      <w:proofErr w:type="spellStart"/>
      <w:r w:rsidRPr="00727DEE">
        <w:rPr>
          <w:rFonts w:ascii="Times New Roman" w:hAnsi="Times New Roman" w:cs="Times New Roman"/>
          <w:lang w:val="en-US" w:eastAsia="ru-RU"/>
        </w:rPr>
        <w:t>Nansha</w:t>
      </w:r>
      <w:proofErr w:type="spellEnd"/>
      <w:r w:rsidRPr="00DD21B6">
        <w:rPr>
          <w:rFonts w:ascii="Times New Roman" w:hAnsi="Times New Roman" w:cs="Times New Roman"/>
          <w:lang w:eastAsia="ru-RU"/>
        </w:rPr>
        <w:t xml:space="preserve">/ </w:t>
      </w:r>
      <w:r w:rsidRPr="00727DEE">
        <w:rPr>
          <w:rFonts w:ascii="Times New Roman" w:hAnsi="Times New Roman" w:cs="Times New Roman"/>
          <w:lang w:val="en-US" w:eastAsia="ru-RU"/>
        </w:rPr>
        <w:t>Yantian</w:t>
      </w:r>
      <w:r w:rsidRPr="00DD21B6">
        <w:rPr>
          <w:rFonts w:ascii="Times New Roman" w:hAnsi="Times New Roman" w:cs="Times New Roman"/>
          <w:lang w:eastAsia="ru-RU"/>
        </w:rPr>
        <w:t xml:space="preserve"> – </w:t>
      </w:r>
      <w:r w:rsidRPr="00727DEE">
        <w:rPr>
          <w:rFonts w:ascii="Times New Roman" w:hAnsi="Times New Roman" w:cs="Times New Roman"/>
          <w:lang w:eastAsia="ru-RU"/>
        </w:rPr>
        <w:t>Москва</w:t>
      </w:r>
      <w:r w:rsidRPr="00DD21B6">
        <w:rPr>
          <w:rFonts w:ascii="Times New Roman" w:hAnsi="Times New Roman" w:cs="Times New Roman"/>
          <w:lang w:eastAsia="ru-RU"/>
        </w:rPr>
        <w:t xml:space="preserve"> – $2</w:t>
      </w:r>
      <w:r w:rsidR="00DD21B6">
        <w:rPr>
          <w:rFonts w:ascii="Times New Roman" w:hAnsi="Times New Roman" w:cs="Times New Roman"/>
          <w:lang w:eastAsia="ru-RU"/>
        </w:rPr>
        <w:t>730</w:t>
      </w:r>
      <w:r w:rsidRPr="00DD21B6">
        <w:rPr>
          <w:rFonts w:ascii="Times New Roman" w:hAnsi="Times New Roman" w:cs="Times New Roman"/>
          <w:lang w:eastAsia="ru-RU"/>
        </w:rPr>
        <w:t>/</w:t>
      </w:r>
      <w:r w:rsidR="0058227A" w:rsidRPr="00DD21B6">
        <w:rPr>
          <w:rFonts w:ascii="Times New Roman" w:hAnsi="Times New Roman" w:cs="Times New Roman"/>
          <w:lang w:eastAsia="ru-RU"/>
        </w:rPr>
        <w:t xml:space="preserve"> </w:t>
      </w:r>
      <w:r w:rsidRPr="00DD21B6">
        <w:rPr>
          <w:rFonts w:ascii="Times New Roman" w:hAnsi="Times New Roman" w:cs="Times New Roman"/>
          <w:lang w:eastAsia="ru-RU"/>
        </w:rPr>
        <w:t>4</w:t>
      </w:r>
      <w:r w:rsidR="00DD21B6">
        <w:rPr>
          <w:rFonts w:ascii="Times New Roman" w:hAnsi="Times New Roman" w:cs="Times New Roman"/>
          <w:lang w:eastAsia="ru-RU"/>
        </w:rPr>
        <w:t>680</w:t>
      </w:r>
      <w:r w:rsidRPr="00DD21B6">
        <w:rPr>
          <w:rFonts w:ascii="Times New Roman" w:hAnsi="Times New Roman" w:cs="Times New Roman"/>
          <w:lang w:eastAsia="ru-RU"/>
        </w:rPr>
        <w:t xml:space="preserve"> + </w:t>
      </w:r>
      <w:r w:rsidRPr="00DD21B6">
        <w:rPr>
          <w:rFonts w:ascii="Times New Roman" w:hAnsi="Times New Roman" w:cs="Times New Roman"/>
          <w:lang w:eastAsia="ru-RU"/>
        </w:rPr>
        <w:t>2</w:t>
      </w:r>
      <w:r w:rsidR="00DD21B6" w:rsidRPr="00DD21B6">
        <w:rPr>
          <w:rFonts w:ascii="Times New Roman" w:hAnsi="Times New Roman" w:cs="Times New Roman"/>
          <w:lang w:eastAsia="ru-RU"/>
        </w:rPr>
        <w:t xml:space="preserve">43.000/ 422.000 </w:t>
      </w:r>
      <w:r w:rsidR="00DD21B6" w:rsidRPr="00727DEE">
        <w:rPr>
          <w:rFonts w:ascii="Times New Roman" w:hAnsi="Times New Roman" w:cs="Times New Roman"/>
          <w:lang w:eastAsia="ru-RU"/>
        </w:rPr>
        <w:t>руб</w:t>
      </w:r>
      <w:r w:rsidR="00DD21B6" w:rsidRPr="00DD21B6">
        <w:rPr>
          <w:rFonts w:ascii="Times New Roman" w:hAnsi="Times New Roman" w:cs="Times New Roman"/>
          <w:lang w:eastAsia="ru-RU"/>
        </w:rPr>
        <w:t>. + 6</w:t>
      </w:r>
      <w:r w:rsidR="00DD21B6">
        <w:rPr>
          <w:rFonts w:ascii="Times New Roman" w:hAnsi="Times New Roman" w:cs="Times New Roman"/>
          <w:lang w:eastAsia="ru-RU"/>
        </w:rPr>
        <w:t>5</w:t>
      </w:r>
      <w:r w:rsidR="00DD21B6" w:rsidRPr="00DD21B6">
        <w:rPr>
          <w:rFonts w:ascii="Times New Roman" w:hAnsi="Times New Roman" w:cs="Times New Roman"/>
          <w:lang w:eastAsia="ru-RU"/>
        </w:rPr>
        <w:t xml:space="preserve">.000 </w:t>
      </w:r>
      <w:r w:rsidR="00DD21B6" w:rsidRPr="00727DEE">
        <w:rPr>
          <w:rFonts w:ascii="Times New Roman" w:hAnsi="Times New Roman" w:cs="Times New Roman"/>
          <w:lang w:eastAsia="ru-RU"/>
        </w:rPr>
        <w:t>руб</w:t>
      </w:r>
      <w:r w:rsidR="00DD21B6" w:rsidRPr="00DD21B6">
        <w:rPr>
          <w:rFonts w:ascii="Times New Roman" w:hAnsi="Times New Roman" w:cs="Times New Roman"/>
          <w:lang w:eastAsia="ru-RU"/>
        </w:rPr>
        <w:t>. 20’</w:t>
      </w:r>
      <w:r w:rsidR="00DD21B6" w:rsidRPr="00727DEE">
        <w:rPr>
          <w:rFonts w:ascii="Times New Roman" w:hAnsi="Times New Roman" w:cs="Times New Roman"/>
          <w:lang w:val="en-US" w:eastAsia="ru-RU"/>
        </w:rPr>
        <w:t>DC</w:t>
      </w:r>
      <w:r w:rsidR="00DD21B6" w:rsidRPr="00DD21B6">
        <w:rPr>
          <w:rFonts w:ascii="Times New Roman" w:hAnsi="Times New Roman" w:cs="Times New Roman"/>
          <w:lang w:eastAsia="ru-RU"/>
        </w:rPr>
        <w:t>/ 40’</w:t>
      </w:r>
      <w:r w:rsidR="00DD21B6" w:rsidRPr="00727DEE">
        <w:rPr>
          <w:rFonts w:ascii="Times New Roman" w:hAnsi="Times New Roman" w:cs="Times New Roman"/>
          <w:lang w:val="en-US" w:eastAsia="ru-RU"/>
        </w:rPr>
        <w:t>HC</w:t>
      </w:r>
    </w:p>
    <w:p w14:paraId="06840787" w14:textId="73FF8C3A" w:rsidR="00727DEE" w:rsidRDefault="00727DEE" w:rsidP="00727DEE">
      <w:pPr>
        <w:rPr>
          <w:rFonts w:ascii="Times New Roman" w:hAnsi="Times New Roman" w:cs="Times New Roman"/>
          <w:i/>
          <w:iCs/>
          <w:lang w:eastAsia="ru-RU"/>
        </w:rPr>
      </w:pPr>
      <w:r w:rsidRPr="00727DEE">
        <w:rPr>
          <w:rFonts w:ascii="Times New Roman" w:hAnsi="Times New Roman" w:cs="Times New Roman"/>
          <w:i/>
          <w:iCs/>
          <w:lang w:eastAsia="ru-RU"/>
        </w:rPr>
        <w:t xml:space="preserve">Дополнительно: </w:t>
      </w:r>
      <w:proofErr w:type="spellStart"/>
      <w:r w:rsidRPr="00727DEE">
        <w:rPr>
          <w:rFonts w:ascii="Times New Roman" w:hAnsi="Times New Roman" w:cs="Times New Roman"/>
          <w:i/>
          <w:iCs/>
          <w:lang w:eastAsia="ru-RU"/>
        </w:rPr>
        <w:t>жд</w:t>
      </w:r>
      <w:proofErr w:type="spellEnd"/>
      <w:r w:rsidRPr="00727DEE">
        <w:rPr>
          <w:rFonts w:ascii="Times New Roman" w:hAnsi="Times New Roman" w:cs="Times New Roman"/>
          <w:i/>
          <w:iCs/>
          <w:lang w:eastAsia="ru-RU"/>
        </w:rPr>
        <w:t xml:space="preserve"> до Санкт-Петербурга + </w:t>
      </w:r>
      <w:proofErr w:type="spellStart"/>
      <w:r w:rsidRPr="00727DEE">
        <w:rPr>
          <w:rFonts w:ascii="Times New Roman" w:hAnsi="Times New Roman" w:cs="Times New Roman"/>
          <w:i/>
          <w:iCs/>
          <w:lang w:eastAsia="ru-RU"/>
        </w:rPr>
        <w:t>автовывоз</w:t>
      </w:r>
      <w:proofErr w:type="spellEnd"/>
      <w:r w:rsidRPr="00727DEE">
        <w:rPr>
          <w:rFonts w:ascii="Times New Roman" w:hAnsi="Times New Roman" w:cs="Times New Roman"/>
          <w:i/>
          <w:iCs/>
          <w:lang w:eastAsia="ru-RU"/>
        </w:rPr>
        <w:t xml:space="preserve"> по городу: 2</w:t>
      </w:r>
      <w:r w:rsidR="00DD21B6">
        <w:rPr>
          <w:rFonts w:ascii="Times New Roman" w:hAnsi="Times New Roman" w:cs="Times New Roman"/>
          <w:i/>
          <w:iCs/>
          <w:lang w:eastAsia="ru-RU"/>
        </w:rPr>
        <w:t>47</w:t>
      </w:r>
      <w:r w:rsidRPr="00727DEE">
        <w:rPr>
          <w:rFonts w:ascii="Times New Roman" w:hAnsi="Times New Roman" w:cs="Times New Roman"/>
          <w:i/>
          <w:iCs/>
          <w:lang w:eastAsia="ru-RU"/>
        </w:rPr>
        <w:t>.000/</w:t>
      </w:r>
      <w:r w:rsidR="00DD21B6">
        <w:rPr>
          <w:rFonts w:ascii="Times New Roman" w:hAnsi="Times New Roman" w:cs="Times New Roman"/>
          <w:i/>
          <w:iCs/>
          <w:lang w:eastAsia="ru-RU"/>
        </w:rPr>
        <w:t xml:space="preserve"> 405</w:t>
      </w:r>
      <w:r w:rsidRPr="00727DEE">
        <w:rPr>
          <w:rFonts w:ascii="Times New Roman" w:hAnsi="Times New Roman" w:cs="Times New Roman"/>
          <w:i/>
          <w:iCs/>
          <w:lang w:eastAsia="ru-RU"/>
        </w:rPr>
        <w:t>.000 руб. + 5</w:t>
      </w:r>
      <w:r w:rsidR="00DD21B6">
        <w:rPr>
          <w:rFonts w:ascii="Times New Roman" w:hAnsi="Times New Roman" w:cs="Times New Roman"/>
          <w:i/>
          <w:iCs/>
          <w:lang w:eastAsia="ru-RU"/>
        </w:rPr>
        <w:t>9</w:t>
      </w:r>
      <w:r w:rsidRPr="00727DEE">
        <w:rPr>
          <w:rFonts w:ascii="Times New Roman" w:hAnsi="Times New Roman" w:cs="Times New Roman"/>
          <w:i/>
          <w:iCs/>
          <w:lang w:eastAsia="ru-RU"/>
        </w:rPr>
        <w:t xml:space="preserve">.000 руб. </w:t>
      </w:r>
      <w:r w:rsidRPr="00727DEE">
        <w:rPr>
          <w:rFonts w:ascii="Times New Roman" w:hAnsi="Times New Roman" w:cs="Times New Roman"/>
          <w:i/>
          <w:iCs/>
          <w:lang w:eastAsia="ru-RU"/>
        </w:rPr>
        <w:t>20’</w:t>
      </w:r>
      <w:r w:rsidRPr="00727DEE">
        <w:rPr>
          <w:rFonts w:ascii="Times New Roman" w:hAnsi="Times New Roman" w:cs="Times New Roman"/>
          <w:i/>
          <w:iCs/>
          <w:lang w:val="en-US" w:eastAsia="ru-RU"/>
        </w:rPr>
        <w:t>DC</w:t>
      </w:r>
      <w:r w:rsidRPr="00727DEE">
        <w:rPr>
          <w:rFonts w:ascii="Times New Roman" w:hAnsi="Times New Roman" w:cs="Times New Roman"/>
          <w:i/>
          <w:iCs/>
          <w:lang w:eastAsia="ru-RU"/>
        </w:rPr>
        <w:t>/ 40’</w:t>
      </w:r>
      <w:r w:rsidRPr="00727DEE">
        <w:rPr>
          <w:rFonts w:ascii="Times New Roman" w:hAnsi="Times New Roman" w:cs="Times New Roman"/>
          <w:i/>
          <w:iCs/>
          <w:lang w:val="en-US" w:eastAsia="ru-RU"/>
        </w:rPr>
        <w:t>HC</w:t>
      </w:r>
      <w:r w:rsidRPr="00727DEE"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14:paraId="3B58ED5C" w14:textId="77777777" w:rsidR="00727DEE" w:rsidRPr="00727DEE" w:rsidRDefault="00727DEE" w:rsidP="00727DEE">
      <w:pPr>
        <w:rPr>
          <w:rFonts w:ascii="Times New Roman" w:hAnsi="Times New Roman" w:cs="Times New Roman"/>
          <w:i/>
          <w:iCs/>
          <w:lang w:eastAsia="ru-RU"/>
        </w:rPr>
      </w:pPr>
    </w:p>
    <w:p w14:paraId="7A23A6C2" w14:textId="62E63452" w:rsidR="00844E8F" w:rsidRPr="0058227A" w:rsidRDefault="00727DEE" w:rsidP="0058227A">
      <w:pPr>
        <w:spacing w:before="240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</w:pPr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>Морские перевозки через Новороссийск (море FILO + внутрипортовое экспедирование).</w:t>
      </w:r>
    </w:p>
    <w:p w14:paraId="1858DD9B" w14:textId="2DFD9004" w:rsidR="00727DEE" w:rsidRPr="0058227A" w:rsidRDefault="00727DEE" w:rsidP="0058227A">
      <w:pPr>
        <w:spacing w:before="240" w:after="0"/>
        <w:contextualSpacing/>
        <w:jc w:val="left"/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</w:pP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Транзитный срок: 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Istanbul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>/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Mersin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 – 15-18 дней, 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Jebel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 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Ali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/ 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Munda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/ 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Nhava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 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  <w:lang w:val="en-US"/>
        </w:rPr>
        <w:t>Sheva</w:t>
      </w: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 – 30-35 дней, валидность: 30/11</w:t>
      </w:r>
    </w:p>
    <w:p w14:paraId="79B46A20" w14:textId="6121E046" w:rsidR="00727DEE" w:rsidRPr="0058227A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Istanbul</w:t>
      </w:r>
      <w:r w:rsidRPr="0058227A">
        <w:rPr>
          <w:rFonts w:ascii="Times New Roman" w:hAnsi="Times New Roman" w:cs="Times New Roman"/>
          <w:lang w:eastAsia="ru-RU"/>
        </w:rPr>
        <w:t xml:space="preserve"> – </w:t>
      </w:r>
      <w:r w:rsidRPr="00727DEE">
        <w:rPr>
          <w:rFonts w:ascii="Times New Roman" w:hAnsi="Times New Roman" w:cs="Times New Roman"/>
          <w:lang w:eastAsia="ru-RU"/>
        </w:rPr>
        <w:t>Москва</w:t>
      </w:r>
      <w:r w:rsidRPr="0058227A">
        <w:rPr>
          <w:rFonts w:ascii="Times New Roman" w:hAnsi="Times New Roman" w:cs="Times New Roman"/>
          <w:lang w:eastAsia="ru-RU"/>
        </w:rPr>
        <w:t xml:space="preserve"> - </w:t>
      </w:r>
      <w:r w:rsidRPr="0058227A">
        <w:rPr>
          <w:rFonts w:ascii="Times New Roman" w:hAnsi="Times New Roman" w:cs="Times New Roman"/>
          <w:lang w:eastAsia="ru-RU"/>
        </w:rPr>
        <w:t xml:space="preserve">  </w:t>
      </w:r>
      <w:r w:rsidRPr="0058227A">
        <w:rPr>
          <w:rFonts w:ascii="Times New Roman" w:hAnsi="Times New Roman" w:cs="Times New Roman"/>
          <w:lang w:eastAsia="ru-RU"/>
        </w:rPr>
        <w:t>$</w:t>
      </w:r>
      <w:r w:rsidR="00DD0384">
        <w:rPr>
          <w:rFonts w:ascii="Times New Roman" w:hAnsi="Times New Roman" w:cs="Times New Roman"/>
          <w:lang w:eastAsia="ru-RU"/>
        </w:rPr>
        <w:t>860</w:t>
      </w:r>
      <w:r w:rsidRPr="0058227A">
        <w:rPr>
          <w:rFonts w:ascii="Times New Roman" w:hAnsi="Times New Roman" w:cs="Times New Roman"/>
          <w:lang w:eastAsia="ru-RU"/>
        </w:rPr>
        <w:t>/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Pr="0058227A">
        <w:rPr>
          <w:rFonts w:ascii="Times New Roman" w:hAnsi="Times New Roman" w:cs="Times New Roman"/>
          <w:lang w:eastAsia="ru-RU"/>
        </w:rPr>
        <w:t>8</w:t>
      </w:r>
      <w:r w:rsidR="00DD0384">
        <w:rPr>
          <w:rFonts w:ascii="Times New Roman" w:hAnsi="Times New Roman" w:cs="Times New Roman"/>
          <w:lang w:eastAsia="ru-RU"/>
        </w:rPr>
        <w:t>90</w:t>
      </w:r>
      <w:r w:rsidRPr="0058227A">
        <w:rPr>
          <w:rFonts w:ascii="Times New Roman" w:hAnsi="Times New Roman" w:cs="Times New Roman"/>
          <w:lang w:eastAsia="ru-RU"/>
        </w:rPr>
        <w:t xml:space="preserve"> + 1</w:t>
      </w:r>
      <w:r w:rsidR="00DD0384">
        <w:rPr>
          <w:rFonts w:ascii="Times New Roman" w:hAnsi="Times New Roman" w:cs="Times New Roman"/>
          <w:lang w:eastAsia="ru-RU"/>
        </w:rPr>
        <w:t>70</w:t>
      </w:r>
      <w:r w:rsidRPr="0058227A">
        <w:rPr>
          <w:rFonts w:ascii="Times New Roman" w:hAnsi="Times New Roman" w:cs="Times New Roman"/>
          <w:lang w:eastAsia="ru-RU"/>
        </w:rPr>
        <w:t xml:space="preserve">.000 </w:t>
      </w:r>
      <w:r w:rsidRPr="00727DEE">
        <w:rPr>
          <w:rFonts w:ascii="Times New Roman" w:hAnsi="Times New Roman" w:cs="Times New Roman"/>
          <w:lang w:eastAsia="ru-RU"/>
        </w:rPr>
        <w:t>руб</w:t>
      </w:r>
      <w:r w:rsidRPr="0058227A">
        <w:rPr>
          <w:rFonts w:ascii="Times New Roman" w:hAnsi="Times New Roman" w:cs="Times New Roman"/>
          <w:lang w:eastAsia="ru-RU"/>
        </w:rPr>
        <w:t xml:space="preserve">. </w:t>
      </w:r>
      <w:r w:rsidRPr="0058227A">
        <w:rPr>
          <w:rFonts w:ascii="Times New Roman" w:hAnsi="Times New Roman" w:cs="Times New Roman"/>
          <w:lang w:eastAsia="ru-RU"/>
        </w:rPr>
        <w:t>20’</w:t>
      </w:r>
      <w:r w:rsidRPr="00727DEE">
        <w:rPr>
          <w:rFonts w:ascii="Times New Roman" w:hAnsi="Times New Roman" w:cs="Times New Roman"/>
          <w:lang w:val="en-US" w:eastAsia="ru-RU"/>
        </w:rPr>
        <w:t>DC</w:t>
      </w:r>
      <w:r w:rsidRPr="0058227A">
        <w:rPr>
          <w:rFonts w:ascii="Times New Roman" w:hAnsi="Times New Roman" w:cs="Times New Roman"/>
          <w:lang w:eastAsia="ru-RU"/>
        </w:rPr>
        <w:t>/ 40’</w:t>
      </w:r>
      <w:r w:rsidRPr="00727DEE">
        <w:rPr>
          <w:rFonts w:ascii="Times New Roman" w:hAnsi="Times New Roman" w:cs="Times New Roman"/>
          <w:lang w:val="en-US" w:eastAsia="ru-RU"/>
        </w:rPr>
        <w:t>HC</w:t>
      </w:r>
    </w:p>
    <w:p w14:paraId="1958571F" w14:textId="7179FF37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Mersin</w:t>
      </w:r>
      <w:r w:rsidRPr="00727DEE">
        <w:rPr>
          <w:rFonts w:ascii="Times New Roman" w:hAnsi="Times New Roman" w:cs="Times New Roman"/>
          <w:lang w:eastAsia="ru-RU"/>
        </w:rPr>
        <w:t xml:space="preserve"> – Москва - </w:t>
      </w:r>
      <w:r w:rsidRPr="00727DEE">
        <w:rPr>
          <w:rFonts w:ascii="Times New Roman" w:hAnsi="Times New Roman" w:cs="Times New Roman"/>
          <w:lang w:eastAsia="ru-RU"/>
        </w:rPr>
        <w:t>$</w:t>
      </w:r>
      <w:r w:rsidRPr="00727DEE">
        <w:rPr>
          <w:rFonts w:ascii="Times New Roman" w:hAnsi="Times New Roman" w:cs="Times New Roman"/>
          <w:lang w:eastAsia="ru-RU"/>
        </w:rPr>
        <w:t>1</w:t>
      </w:r>
      <w:r w:rsidR="00DD0384">
        <w:rPr>
          <w:rFonts w:ascii="Times New Roman" w:hAnsi="Times New Roman" w:cs="Times New Roman"/>
          <w:lang w:eastAsia="ru-RU"/>
        </w:rPr>
        <w:t>230</w:t>
      </w:r>
      <w:r w:rsidRPr="00727DEE">
        <w:rPr>
          <w:rFonts w:ascii="Times New Roman" w:hAnsi="Times New Roman" w:cs="Times New Roman"/>
          <w:lang w:eastAsia="ru-RU"/>
        </w:rPr>
        <w:t>/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1</w:t>
      </w:r>
      <w:r w:rsidR="00DD0384">
        <w:rPr>
          <w:rFonts w:ascii="Times New Roman" w:hAnsi="Times New Roman" w:cs="Times New Roman"/>
          <w:lang w:eastAsia="ru-RU"/>
        </w:rPr>
        <w:t>330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+ 1</w:t>
      </w:r>
      <w:r w:rsidR="00DD0384">
        <w:rPr>
          <w:rFonts w:ascii="Times New Roman" w:hAnsi="Times New Roman" w:cs="Times New Roman"/>
          <w:lang w:eastAsia="ru-RU"/>
        </w:rPr>
        <w:t>70</w:t>
      </w:r>
      <w:r w:rsidRPr="00727DEE">
        <w:rPr>
          <w:rFonts w:ascii="Times New Roman" w:hAnsi="Times New Roman" w:cs="Times New Roman"/>
          <w:lang w:eastAsia="ru-RU"/>
        </w:rPr>
        <w:t>.000 руб. 20’</w:t>
      </w:r>
      <w:r w:rsidRPr="00727DEE">
        <w:rPr>
          <w:rFonts w:ascii="Times New Roman" w:hAnsi="Times New Roman" w:cs="Times New Roman"/>
          <w:lang w:val="en-US" w:eastAsia="ru-RU"/>
        </w:rPr>
        <w:t>DC</w:t>
      </w:r>
      <w:r w:rsidRPr="00727DEE">
        <w:rPr>
          <w:rFonts w:ascii="Times New Roman" w:hAnsi="Times New Roman" w:cs="Times New Roman"/>
          <w:lang w:eastAsia="ru-RU"/>
        </w:rPr>
        <w:t>/ 40’</w:t>
      </w:r>
      <w:r w:rsidRPr="00727DEE">
        <w:rPr>
          <w:rFonts w:ascii="Times New Roman" w:hAnsi="Times New Roman" w:cs="Times New Roman"/>
          <w:lang w:val="en-US" w:eastAsia="ru-RU"/>
        </w:rPr>
        <w:t>HC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</w:p>
    <w:p w14:paraId="6D12FFB9" w14:textId="1C7E7F5C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Jebel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val="en-US" w:eastAsia="ru-RU"/>
        </w:rPr>
        <w:t>Ali</w:t>
      </w:r>
      <w:r w:rsidRPr="00727DEE">
        <w:rPr>
          <w:rFonts w:ascii="Times New Roman" w:hAnsi="Times New Roman" w:cs="Times New Roman"/>
          <w:lang w:eastAsia="ru-RU"/>
        </w:rPr>
        <w:t xml:space="preserve"> – Москва </w:t>
      </w:r>
      <w:r w:rsidRPr="00727DEE">
        <w:rPr>
          <w:rFonts w:ascii="Times New Roman" w:hAnsi="Times New Roman" w:cs="Times New Roman"/>
          <w:lang w:eastAsia="ru-RU"/>
        </w:rPr>
        <w:t>–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$</w:t>
      </w:r>
      <w:r w:rsidR="00DD0384">
        <w:rPr>
          <w:rFonts w:ascii="Times New Roman" w:hAnsi="Times New Roman" w:cs="Times New Roman"/>
          <w:lang w:eastAsia="ru-RU"/>
        </w:rPr>
        <w:t>3250</w:t>
      </w:r>
      <w:r w:rsidRPr="00727DEE">
        <w:rPr>
          <w:rFonts w:ascii="Times New Roman" w:hAnsi="Times New Roman" w:cs="Times New Roman"/>
          <w:lang w:eastAsia="ru-RU"/>
        </w:rPr>
        <w:t>/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="00DD0384">
        <w:rPr>
          <w:rFonts w:ascii="Times New Roman" w:hAnsi="Times New Roman" w:cs="Times New Roman"/>
          <w:lang w:eastAsia="ru-RU"/>
        </w:rPr>
        <w:t>5890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+ 1</w:t>
      </w:r>
      <w:r w:rsidR="00DD0384">
        <w:rPr>
          <w:rFonts w:ascii="Times New Roman" w:hAnsi="Times New Roman" w:cs="Times New Roman"/>
          <w:lang w:eastAsia="ru-RU"/>
        </w:rPr>
        <w:t>70</w:t>
      </w:r>
      <w:r w:rsidRPr="00727DEE">
        <w:rPr>
          <w:rFonts w:ascii="Times New Roman" w:hAnsi="Times New Roman" w:cs="Times New Roman"/>
          <w:lang w:eastAsia="ru-RU"/>
        </w:rPr>
        <w:t>.000 руб. 20’</w:t>
      </w:r>
      <w:r w:rsidRPr="00727DEE">
        <w:rPr>
          <w:rFonts w:ascii="Times New Roman" w:hAnsi="Times New Roman" w:cs="Times New Roman"/>
          <w:lang w:val="en-US" w:eastAsia="ru-RU"/>
        </w:rPr>
        <w:t>DC</w:t>
      </w:r>
      <w:r w:rsidRPr="00727DEE">
        <w:rPr>
          <w:rFonts w:ascii="Times New Roman" w:hAnsi="Times New Roman" w:cs="Times New Roman"/>
          <w:lang w:eastAsia="ru-RU"/>
        </w:rPr>
        <w:t>/ 40’</w:t>
      </w:r>
      <w:r w:rsidRPr="00727DEE">
        <w:rPr>
          <w:rFonts w:ascii="Times New Roman" w:hAnsi="Times New Roman" w:cs="Times New Roman"/>
          <w:lang w:val="en-US" w:eastAsia="ru-RU"/>
        </w:rPr>
        <w:t>HC</w:t>
      </w:r>
    </w:p>
    <w:p w14:paraId="0CE956A5" w14:textId="77CF4572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Mundra</w:t>
      </w:r>
      <w:r w:rsidRPr="00727DEE">
        <w:rPr>
          <w:rFonts w:ascii="Times New Roman" w:hAnsi="Times New Roman" w:cs="Times New Roman"/>
          <w:lang w:eastAsia="ru-RU"/>
        </w:rPr>
        <w:t xml:space="preserve"> – Москва </w:t>
      </w:r>
      <w:r w:rsidRPr="00727DEE">
        <w:rPr>
          <w:rFonts w:ascii="Times New Roman" w:hAnsi="Times New Roman" w:cs="Times New Roman"/>
          <w:lang w:eastAsia="ru-RU"/>
        </w:rPr>
        <w:t>–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$3</w:t>
      </w:r>
      <w:r w:rsidR="00DD0384">
        <w:rPr>
          <w:rFonts w:ascii="Times New Roman" w:hAnsi="Times New Roman" w:cs="Times New Roman"/>
          <w:lang w:eastAsia="ru-RU"/>
        </w:rPr>
        <w:t>780</w:t>
      </w:r>
      <w:r w:rsidRPr="00727DEE">
        <w:rPr>
          <w:rFonts w:ascii="Times New Roman" w:hAnsi="Times New Roman" w:cs="Times New Roman"/>
          <w:lang w:eastAsia="ru-RU"/>
        </w:rPr>
        <w:t>/</w:t>
      </w:r>
      <w:r w:rsidR="00DD0384">
        <w:rPr>
          <w:rFonts w:ascii="Times New Roman" w:hAnsi="Times New Roman" w:cs="Times New Roman"/>
          <w:lang w:eastAsia="ru-RU"/>
        </w:rPr>
        <w:t xml:space="preserve"> 5200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+ 1</w:t>
      </w:r>
      <w:r w:rsidR="00DD0384">
        <w:rPr>
          <w:rFonts w:ascii="Times New Roman" w:hAnsi="Times New Roman" w:cs="Times New Roman"/>
          <w:lang w:eastAsia="ru-RU"/>
        </w:rPr>
        <w:t>70</w:t>
      </w:r>
      <w:r w:rsidRPr="00727DEE">
        <w:rPr>
          <w:rFonts w:ascii="Times New Roman" w:hAnsi="Times New Roman" w:cs="Times New Roman"/>
          <w:lang w:eastAsia="ru-RU"/>
        </w:rPr>
        <w:t>.000 руб. 20’</w:t>
      </w:r>
      <w:r w:rsidRPr="00727DEE">
        <w:rPr>
          <w:rFonts w:ascii="Times New Roman" w:hAnsi="Times New Roman" w:cs="Times New Roman"/>
          <w:lang w:val="en-US" w:eastAsia="ru-RU"/>
        </w:rPr>
        <w:t>DC</w:t>
      </w:r>
      <w:r w:rsidRPr="00727DEE">
        <w:rPr>
          <w:rFonts w:ascii="Times New Roman" w:hAnsi="Times New Roman" w:cs="Times New Roman"/>
          <w:lang w:eastAsia="ru-RU"/>
        </w:rPr>
        <w:t>/ 40’</w:t>
      </w:r>
      <w:r w:rsidRPr="00727DEE">
        <w:rPr>
          <w:rFonts w:ascii="Times New Roman" w:hAnsi="Times New Roman" w:cs="Times New Roman"/>
          <w:lang w:val="en-US" w:eastAsia="ru-RU"/>
        </w:rPr>
        <w:t>HC</w:t>
      </w:r>
    </w:p>
    <w:p w14:paraId="5852BCDA" w14:textId="547850BC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Nhava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val="en-US" w:eastAsia="ru-RU"/>
        </w:rPr>
        <w:t>Sheva</w:t>
      </w:r>
      <w:r w:rsidRPr="00727DEE">
        <w:rPr>
          <w:rFonts w:ascii="Times New Roman" w:hAnsi="Times New Roman" w:cs="Times New Roman"/>
          <w:lang w:eastAsia="ru-RU"/>
        </w:rPr>
        <w:t xml:space="preserve"> – Москва - </w:t>
      </w:r>
      <w:r w:rsidRPr="00727DEE">
        <w:rPr>
          <w:rFonts w:ascii="Times New Roman" w:hAnsi="Times New Roman" w:cs="Times New Roman"/>
          <w:lang w:eastAsia="ru-RU"/>
        </w:rPr>
        <w:t>$</w:t>
      </w:r>
      <w:r w:rsidR="00DD0384">
        <w:rPr>
          <w:rFonts w:ascii="Times New Roman" w:hAnsi="Times New Roman" w:cs="Times New Roman"/>
          <w:lang w:eastAsia="ru-RU"/>
        </w:rPr>
        <w:t>3500</w:t>
      </w:r>
      <w:r w:rsidRPr="00727DEE">
        <w:rPr>
          <w:rFonts w:ascii="Times New Roman" w:hAnsi="Times New Roman" w:cs="Times New Roman"/>
          <w:lang w:eastAsia="ru-RU"/>
        </w:rPr>
        <w:t>/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="00DD0384">
        <w:rPr>
          <w:rFonts w:ascii="Times New Roman" w:hAnsi="Times New Roman" w:cs="Times New Roman"/>
          <w:lang w:eastAsia="ru-RU"/>
        </w:rPr>
        <w:t>5200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+ 1</w:t>
      </w:r>
      <w:r w:rsidR="00DD0384">
        <w:rPr>
          <w:rFonts w:ascii="Times New Roman" w:hAnsi="Times New Roman" w:cs="Times New Roman"/>
          <w:lang w:eastAsia="ru-RU"/>
        </w:rPr>
        <w:t>70</w:t>
      </w:r>
      <w:r w:rsidRPr="00727DEE">
        <w:rPr>
          <w:rFonts w:ascii="Times New Roman" w:hAnsi="Times New Roman" w:cs="Times New Roman"/>
          <w:lang w:eastAsia="ru-RU"/>
        </w:rPr>
        <w:t>.000 руб. 20’</w:t>
      </w:r>
      <w:r w:rsidRPr="00727DEE">
        <w:rPr>
          <w:rFonts w:ascii="Times New Roman" w:hAnsi="Times New Roman" w:cs="Times New Roman"/>
          <w:lang w:val="en-US" w:eastAsia="ru-RU"/>
        </w:rPr>
        <w:t>DC</w:t>
      </w:r>
      <w:r w:rsidRPr="00727DEE">
        <w:rPr>
          <w:rFonts w:ascii="Times New Roman" w:hAnsi="Times New Roman" w:cs="Times New Roman"/>
          <w:lang w:eastAsia="ru-RU"/>
        </w:rPr>
        <w:t>/ 40’</w:t>
      </w:r>
      <w:r w:rsidRPr="00727DEE">
        <w:rPr>
          <w:rFonts w:ascii="Times New Roman" w:hAnsi="Times New Roman" w:cs="Times New Roman"/>
          <w:lang w:val="en-US" w:eastAsia="ru-RU"/>
        </w:rPr>
        <w:t>HC</w:t>
      </w:r>
    </w:p>
    <w:p w14:paraId="3670C034" w14:textId="77777777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</w:p>
    <w:p w14:paraId="18911037" w14:textId="51845CC3" w:rsidR="00727DEE" w:rsidRPr="0058227A" w:rsidRDefault="00727DEE" w:rsidP="00727DEE">
      <w:pPr>
        <w:spacing w:before="240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</w:pPr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 xml:space="preserve">Отправка по прямому ЖД из Китая (FOB Китай + </w:t>
      </w:r>
      <w:proofErr w:type="spellStart"/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>автовывоз</w:t>
      </w:r>
      <w:proofErr w:type="spellEnd"/>
      <w:r w:rsidRPr="0058227A">
        <w:rPr>
          <w:rFonts w:ascii="Times New Roman" w:hAnsi="Times New Roman" w:cs="Times New Roman"/>
          <w:b/>
          <w:color w:val="ED7D31" w:themeColor="accent2"/>
          <w:spacing w:val="20"/>
          <w:sz w:val="21"/>
          <w:szCs w:val="21"/>
        </w:rPr>
        <w:t xml:space="preserve"> + ПРР на станции)</w:t>
      </w:r>
    </w:p>
    <w:p w14:paraId="32253181" w14:textId="0D1510DE" w:rsidR="00727DEE" w:rsidRPr="0058227A" w:rsidRDefault="00727DEE" w:rsidP="00727DEE">
      <w:pPr>
        <w:spacing w:before="240" w:after="0"/>
        <w:contextualSpacing/>
        <w:jc w:val="left"/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</w:pPr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 xml:space="preserve">Транзитный срок 20-25 дней (без учета ожидания перегруза на </w:t>
      </w:r>
      <w:proofErr w:type="spellStart"/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>пп</w:t>
      </w:r>
      <w:proofErr w:type="spellEnd"/>
      <w:r w:rsidRPr="0058227A">
        <w:rPr>
          <w:rFonts w:ascii="Times New Roman" w:hAnsi="Times New Roman" w:cs="Times New Roman"/>
          <w:bCs/>
          <w:color w:val="ED7D31" w:themeColor="accent2"/>
          <w:spacing w:val="20"/>
          <w:sz w:val="21"/>
          <w:szCs w:val="21"/>
        </w:rPr>
        <w:t>), валидность: по дате выхода</w:t>
      </w:r>
    </w:p>
    <w:p w14:paraId="3E31E2F0" w14:textId="7A88348B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Tianjin</w:t>
      </w:r>
      <w:r w:rsidRPr="00727DEE">
        <w:rPr>
          <w:rFonts w:ascii="Times New Roman" w:hAnsi="Times New Roman" w:cs="Times New Roman"/>
          <w:lang w:eastAsia="ru-RU"/>
        </w:rPr>
        <w:t xml:space="preserve"> – </w:t>
      </w:r>
      <w:r w:rsidRPr="00727DEE">
        <w:rPr>
          <w:rFonts w:ascii="Times New Roman" w:hAnsi="Times New Roman" w:cs="Times New Roman"/>
          <w:lang w:val="en-US" w:eastAsia="ru-RU"/>
        </w:rPr>
        <w:t>Taiyuan</w:t>
      </w:r>
      <w:r w:rsidRPr="00727DEE">
        <w:rPr>
          <w:rFonts w:ascii="Times New Roman" w:hAnsi="Times New Roman" w:cs="Times New Roman"/>
          <w:lang w:eastAsia="ru-RU"/>
        </w:rPr>
        <w:t xml:space="preserve"> – Электроугли – Москва - $</w:t>
      </w:r>
      <w:r w:rsidR="000E44C5">
        <w:rPr>
          <w:rFonts w:ascii="Times New Roman" w:hAnsi="Times New Roman" w:cs="Times New Roman"/>
          <w:lang w:eastAsia="ru-RU"/>
        </w:rPr>
        <w:t>8555</w:t>
      </w:r>
      <w:r w:rsidRPr="00727DEE">
        <w:rPr>
          <w:rFonts w:ascii="Times New Roman" w:hAnsi="Times New Roman" w:cs="Times New Roman"/>
          <w:lang w:eastAsia="ru-RU"/>
        </w:rPr>
        <w:t xml:space="preserve"> + 93.000 руб</w:t>
      </w:r>
      <w:r w:rsidR="000E44C5">
        <w:rPr>
          <w:rFonts w:ascii="Times New Roman" w:hAnsi="Times New Roman" w:cs="Times New Roman"/>
          <w:lang w:eastAsia="ru-RU"/>
        </w:rPr>
        <w:t>.,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val="en-US" w:eastAsia="ru-RU"/>
        </w:rPr>
        <w:t>ETD</w:t>
      </w:r>
      <w:r w:rsidRPr="00727DEE">
        <w:rPr>
          <w:rFonts w:ascii="Times New Roman" w:hAnsi="Times New Roman" w:cs="Times New Roman"/>
          <w:lang w:eastAsia="ru-RU"/>
        </w:rPr>
        <w:t>: 18/11</w:t>
      </w:r>
    </w:p>
    <w:p w14:paraId="4BB1D44F" w14:textId="52074529" w:rsidR="00727DEE" w:rsidRP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Guangzhou</w:t>
      </w:r>
      <w:r w:rsidRPr="00727DEE">
        <w:rPr>
          <w:rFonts w:ascii="Times New Roman" w:hAnsi="Times New Roman" w:cs="Times New Roman"/>
          <w:lang w:eastAsia="ru-RU"/>
        </w:rPr>
        <w:t xml:space="preserve">/ </w:t>
      </w:r>
      <w:r w:rsidRPr="00727DEE">
        <w:rPr>
          <w:rFonts w:ascii="Times New Roman" w:hAnsi="Times New Roman" w:cs="Times New Roman"/>
          <w:lang w:val="en-US" w:eastAsia="ru-RU"/>
        </w:rPr>
        <w:t>Foshan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 xml:space="preserve">(+$50) – </w:t>
      </w:r>
      <w:r w:rsidRPr="00727DEE">
        <w:rPr>
          <w:rFonts w:ascii="Times New Roman" w:hAnsi="Times New Roman" w:cs="Times New Roman"/>
          <w:lang w:val="en-US" w:eastAsia="ru-RU"/>
        </w:rPr>
        <w:t>Chengdu</w:t>
      </w:r>
      <w:r w:rsidRPr="00727DEE">
        <w:rPr>
          <w:rFonts w:ascii="Times New Roman" w:hAnsi="Times New Roman" w:cs="Times New Roman"/>
          <w:lang w:eastAsia="ru-RU"/>
        </w:rPr>
        <w:t xml:space="preserve"> / </w:t>
      </w:r>
      <w:proofErr w:type="spellStart"/>
      <w:r w:rsidRPr="00727DEE">
        <w:rPr>
          <w:rFonts w:ascii="Times New Roman" w:hAnsi="Times New Roman" w:cs="Times New Roman"/>
          <w:lang w:val="en-US" w:eastAsia="ru-RU"/>
        </w:rPr>
        <w:t>Datian</w:t>
      </w:r>
      <w:proofErr w:type="spellEnd"/>
      <w:r w:rsidRPr="00727DEE">
        <w:rPr>
          <w:rFonts w:ascii="Times New Roman" w:hAnsi="Times New Roman" w:cs="Times New Roman"/>
          <w:lang w:eastAsia="ru-RU"/>
        </w:rPr>
        <w:t xml:space="preserve"> – Электроугли/Селятино – $</w:t>
      </w:r>
      <w:r w:rsidR="000E44C5">
        <w:rPr>
          <w:rFonts w:ascii="Times New Roman" w:hAnsi="Times New Roman" w:cs="Times New Roman"/>
          <w:lang w:eastAsia="ru-RU"/>
        </w:rPr>
        <w:t>9890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>+ 93.000 руб</w:t>
      </w:r>
      <w:r w:rsidR="000E44C5">
        <w:rPr>
          <w:rFonts w:ascii="Times New Roman" w:hAnsi="Times New Roman" w:cs="Times New Roman"/>
          <w:lang w:eastAsia="ru-RU"/>
        </w:rPr>
        <w:t xml:space="preserve">., </w:t>
      </w:r>
      <w:r w:rsidRPr="00727DEE">
        <w:rPr>
          <w:rFonts w:ascii="Times New Roman" w:hAnsi="Times New Roman" w:cs="Times New Roman"/>
          <w:lang w:val="en-US" w:eastAsia="ru-RU"/>
        </w:rPr>
        <w:t>ETD</w:t>
      </w:r>
      <w:r w:rsidRPr="00727DEE">
        <w:rPr>
          <w:rFonts w:ascii="Times New Roman" w:hAnsi="Times New Roman" w:cs="Times New Roman"/>
          <w:lang w:eastAsia="ru-RU"/>
        </w:rPr>
        <w:t xml:space="preserve">: </w:t>
      </w:r>
      <w:r w:rsidRPr="00727DEE">
        <w:rPr>
          <w:rFonts w:ascii="Times New Roman" w:hAnsi="Times New Roman" w:cs="Times New Roman"/>
          <w:lang w:eastAsia="ru-RU"/>
        </w:rPr>
        <w:t>26/11, 30/11</w:t>
      </w:r>
    </w:p>
    <w:p w14:paraId="6F19A3C3" w14:textId="6C18D138" w:rsidR="00727DEE" w:rsidRDefault="00727DEE" w:rsidP="00727DEE">
      <w:pPr>
        <w:rPr>
          <w:rFonts w:ascii="Times New Roman" w:hAnsi="Times New Roman" w:cs="Times New Roman"/>
          <w:lang w:eastAsia="ru-RU"/>
        </w:rPr>
      </w:pPr>
      <w:r w:rsidRPr="00727DEE">
        <w:rPr>
          <w:rFonts w:ascii="Times New Roman" w:hAnsi="Times New Roman" w:cs="Times New Roman"/>
          <w:lang w:val="en-US" w:eastAsia="ru-RU"/>
        </w:rPr>
        <w:t>Shanghai</w:t>
      </w:r>
      <w:r w:rsidRPr="00727DEE">
        <w:rPr>
          <w:rFonts w:ascii="Times New Roman" w:hAnsi="Times New Roman" w:cs="Times New Roman"/>
          <w:lang w:eastAsia="ru-RU"/>
        </w:rPr>
        <w:t xml:space="preserve">/ </w:t>
      </w:r>
      <w:r w:rsidRPr="00727DEE">
        <w:rPr>
          <w:rFonts w:ascii="Times New Roman" w:hAnsi="Times New Roman" w:cs="Times New Roman"/>
          <w:lang w:val="en-US" w:eastAsia="ru-RU"/>
        </w:rPr>
        <w:t>Ningbo</w:t>
      </w:r>
      <w:r w:rsidR="0058227A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eastAsia="ru-RU"/>
        </w:rPr>
        <w:t xml:space="preserve">(+$100) – </w:t>
      </w:r>
      <w:r w:rsidRPr="00727DEE">
        <w:rPr>
          <w:rFonts w:ascii="Times New Roman" w:hAnsi="Times New Roman" w:cs="Times New Roman"/>
          <w:lang w:val="en-US" w:eastAsia="ru-RU"/>
        </w:rPr>
        <w:t>Zhengzhou</w:t>
      </w:r>
      <w:r w:rsidRPr="00727DEE">
        <w:rPr>
          <w:rFonts w:ascii="Times New Roman" w:hAnsi="Times New Roman" w:cs="Times New Roman"/>
          <w:lang w:eastAsia="ru-RU"/>
        </w:rPr>
        <w:t xml:space="preserve"> – </w:t>
      </w:r>
      <w:r w:rsidRPr="00727DEE">
        <w:rPr>
          <w:rFonts w:ascii="Times New Roman" w:hAnsi="Times New Roman" w:cs="Times New Roman"/>
          <w:lang w:eastAsia="ru-RU"/>
        </w:rPr>
        <w:t>Электроугли – Москва - $</w:t>
      </w:r>
      <w:r w:rsidR="000E44C5">
        <w:rPr>
          <w:rFonts w:ascii="Times New Roman" w:hAnsi="Times New Roman" w:cs="Times New Roman"/>
          <w:lang w:eastAsia="ru-RU"/>
        </w:rPr>
        <w:t>9590</w:t>
      </w:r>
      <w:r w:rsidRPr="00727DEE">
        <w:rPr>
          <w:rFonts w:ascii="Times New Roman" w:hAnsi="Times New Roman" w:cs="Times New Roman"/>
          <w:lang w:eastAsia="ru-RU"/>
        </w:rPr>
        <w:t xml:space="preserve"> + 93.000 руб</w:t>
      </w:r>
      <w:r w:rsidR="000E44C5">
        <w:rPr>
          <w:rFonts w:ascii="Times New Roman" w:hAnsi="Times New Roman" w:cs="Times New Roman"/>
          <w:lang w:eastAsia="ru-RU"/>
        </w:rPr>
        <w:t>.,</w:t>
      </w:r>
      <w:r w:rsidRPr="00727DEE">
        <w:rPr>
          <w:rFonts w:ascii="Times New Roman" w:hAnsi="Times New Roman" w:cs="Times New Roman"/>
          <w:lang w:eastAsia="ru-RU"/>
        </w:rPr>
        <w:t xml:space="preserve"> </w:t>
      </w:r>
      <w:r w:rsidRPr="00727DEE">
        <w:rPr>
          <w:rFonts w:ascii="Times New Roman" w:hAnsi="Times New Roman" w:cs="Times New Roman"/>
          <w:lang w:val="en-US" w:eastAsia="ru-RU"/>
        </w:rPr>
        <w:t>ETD</w:t>
      </w:r>
      <w:r w:rsidRPr="00727DEE">
        <w:rPr>
          <w:rFonts w:ascii="Times New Roman" w:hAnsi="Times New Roman" w:cs="Times New Roman"/>
          <w:lang w:eastAsia="ru-RU"/>
        </w:rPr>
        <w:t xml:space="preserve">: </w:t>
      </w:r>
      <w:r w:rsidRPr="00727DEE">
        <w:rPr>
          <w:rFonts w:ascii="Times New Roman" w:hAnsi="Times New Roman" w:cs="Times New Roman"/>
          <w:lang w:eastAsia="ru-RU"/>
        </w:rPr>
        <w:t>20</w:t>
      </w:r>
      <w:r w:rsidRPr="00727DEE">
        <w:rPr>
          <w:rFonts w:ascii="Times New Roman" w:hAnsi="Times New Roman" w:cs="Times New Roman"/>
          <w:lang w:eastAsia="ru-RU"/>
        </w:rPr>
        <w:t>/11</w:t>
      </w:r>
      <w:r w:rsidRPr="00727DEE">
        <w:rPr>
          <w:rFonts w:ascii="Times New Roman" w:hAnsi="Times New Roman" w:cs="Times New Roman"/>
          <w:lang w:eastAsia="ru-RU"/>
        </w:rPr>
        <w:t>, 23/11, 25/11 29/11</w:t>
      </w:r>
    </w:p>
    <w:p w14:paraId="41445523" w14:textId="77777777" w:rsidR="00727DEE" w:rsidRDefault="00727DEE" w:rsidP="00727DEE">
      <w:pPr>
        <w:rPr>
          <w:rFonts w:ascii="Times New Roman" w:hAnsi="Times New Roman" w:cs="Times New Roman"/>
          <w:lang w:eastAsia="ru-RU"/>
        </w:rPr>
      </w:pPr>
    </w:p>
    <w:p w14:paraId="3BA13A49" w14:textId="5A058C5C" w:rsidR="00727DEE" w:rsidRPr="0058227A" w:rsidRDefault="00727DEE" w:rsidP="0058227A">
      <w:pPr>
        <w:spacing w:before="240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</w:rPr>
      </w:pPr>
      <w:r w:rsidRPr="0058227A">
        <w:rPr>
          <w:rFonts w:ascii="Times New Roman" w:hAnsi="Times New Roman" w:cs="Times New Roman"/>
          <w:b/>
          <w:color w:val="ED7D31" w:themeColor="accent2"/>
          <w:spacing w:val="20"/>
        </w:rPr>
        <w:t>В ставку включено:</w:t>
      </w:r>
    </w:p>
    <w:p w14:paraId="6A43E0DD" w14:textId="3D90F5F6" w:rsidR="00844E8F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Агентские услуги в порту отправления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05B8E503" w14:textId="7D38BA73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Морской фрахт для генерального, не опасного груза, без требований по температурному режиму и влажности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7A113007" w14:textId="0455D70D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Выгрузка в порту назначения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5707E482" w14:textId="6C27B834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Экспедирование в порту назначения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49A78213" w14:textId="0CB0004B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Доставка до склада в пунктах назначения с нормативным весом до 18 тонн для 20DC и 20 тонн для 40HC.</w:t>
      </w:r>
    </w:p>
    <w:p w14:paraId="4370EF27" w14:textId="5A31E89E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</w:p>
    <w:p w14:paraId="247D4D1A" w14:textId="588314FE" w:rsidR="00727DEE" w:rsidRPr="0058227A" w:rsidRDefault="00727DEE" w:rsidP="0058227A">
      <w:pPr>
        <w:spacing w:before="240" w:after="0"/>
        <w:contextualSpacing/>
        <w:jc w:val="left"/>
        <w:rPr>
          <w:rFonts w:ascii="Times New Roman" w:hAnsi="Times New Roman" w:cs="Times New Roman"/>
          <w:b/>
          <w:color w:val="ED7D31" w:themeColor="accent2"/>
          <w:spacing w:val="20"/>
        </w:rPr>
      </w:pPr>
      <w:r w:rsidRPr="0058227A">
        <w:rPr>
          <w:rFonts w:ascii="Times New Roman" w:hAnsi="Times New Roman" w:cs="Times New Roman"/>
          <w:b/>
          <w:color w:val="ED7D31" w:themeColor="accent2"/>
          <w:spacing w:val="20"/>
        </w:rPr>
        <w:t>В ставку не включено:</w:t>
      </w:r>
    </w:p>
    <w:p w14:paraId="3F02FD4A" w14:textId="4AD2A2B8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Страхование груза (тариф 0,15% от стоимости груза)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510982AA" w14:textId="17274144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Сверхнормативное пользование контейнерным оборудование в порту прибытия и на станции назначения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(условия пользования уточняются дополнительно)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17EA778A" w14:textId="57FF9A0E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Сверхнормативное х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ранение на морском терминале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/ </w:t>
      </w:r>
      <w:proofErr w:type="spellStart"/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жд</w:t>
      </w:r>
      <w:proofErr w:type="spellEnd"/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станции и т.д.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75A1D52E" w14:textId="03C5E873" w:rsidR="00727DEE" w:rsidRPr="0058227A" w:rsidRDefault="00727DEE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Охрану в пути следования по ЖД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</w:t>
      </w:r>
      <w:proofErr w:type="gramStart"/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( для</w:t>
      </w:r>
      <w:proofErr w:type="gramEnd"/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ММП через ДВ)</w:t>
      </w:r>
      <w:r w:rsidR="0058227A"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;</w:t>
      </w:r>
    </w:p>
    <w:p w14:paraId="2C0A179B" w14:textId="5A7343B1" w:rsidR="0058227A" w:rsidRPr="0058227A" w:rsidRDefault="0058227A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Cs/>
          <w:sz w:val="18"/>
          <w:szCs w:val="18"/>
          <w:lang w:eastAsia="ru-RU"/>
        </w:rPr>
      </w:pP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ОТНС на станции отправления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– 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$200, EX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– 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>$50</w:t>
      </w:r>
      <w:r w:rsidRPr="0058227A">
        <w:rPr>
          <w:rFonts w:ascii="Times New Roman" w:hAnsi="Times New Roman" w:cs="Times New Roman"/>
          <w:iCs/>
          <w:sz w:val="18"/>
          <w:szCs w:val="18"/>
          <w:lang w:eastAsia="ru-RU"/>
        </w:rPr>
        <w:t xml:space="preserve"> (для УКП);</w:t>
      </w:r>
    </w:p>
    <w:p w14:paraId="7B769CC2" w14:textId="77777777" w:rsidR="00727DEE" w:rsidRDefault="00727DEE" w:rsidP="00727DEE">
      <w:pPr>
        <w:rPr>
          <w:rFonts w:ascii="Times New Roman" w:hAnsi="Times New Roman" w:cs="Times New Roman"/>
          <w:color w:val="767171" w:themeColor="background2" w:themeShade="80"/>
          <w:sz w:val="18"/>
          <w:szCs w:val="18"/>
        </w:rPr>
      </w:pPr>
    </w:p>
    <w:p w14:paraId="3EFDE475" w14:textId="2CD4AFC5" w:rsidR="00C034C8" w:rsidRDefault="00C034C8" w:rsidP="001B5A37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Комментарии: ставка действительна при наличии мест на судне и оборудования, для не акцизных грузов</w:t>
      </w:r>
      <w:r w:rsidR="00844E8F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, не охранных по ЖД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и грузов </w:t>
      </w:r>
      <w:r w:rsidR="001B5A37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с </w:t>
      </w:r>
      <w:proofErr w:type="spellStart"/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инвойсовой</w:t>
      </w:r>
      <w:proofErr w:type="spellEnd"/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стоимостью не более 15 000 000 руб. на контейнер. Транзитные сроки могут быть изменены в зависимости от погодных, транспортных или политических обстоятельств.</w:t>
      </w:r>
      <w:r w:rsidR="00975CD4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br/>
        <w:t>Ставка</w:t>
      </w:r>
      <w:r w:rsidR="00D10383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фрахта</w:t>
      </w:r>
      <w:r w:rsidR="00975CD4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применяется на дату отгрузки из порта</w:t>
      </w:r>
      <w:r w:rsidR="001B5A37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погрузки</w:t>
      </w:r>
      <w:r w:rsidR="00D10383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, ставка по ЖД применяется по дату сдачи на отгрузку</w:t>
      </w:r>
      <w:r w:rsidR="00975CD4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.</w:t>
      </w:r>
      <w:r w:rsidR="00975CD4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br/>
      </w:r>
      <w:r w:rsidR="00AC74A3"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Ставка НДС применяется в соответствии с действующим законодательством РФ</w:t>
      </w:r>
    </w:p>
    <w:p w14:paraId="248E002A" w14:textId="0A7ED319" w:rsidR="0058227A" w:rsidRPr="0058227A" w:rsidRDefault="0058227A" w:rsidP="0058227A">
      <w:pPr>
        <w:shd w:val="clear" w:color="auto" w:fill="FFFFFF"/>
        <w:spacing w:before="100" w:beforeAutospacing="1" w:after="0"/>
        <w:contextualSpacing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Не принимаются к перевозке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>по УКП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: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Жидкие и сыпучие грузы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; 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Опасная химия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; </w:t>
      </w:r>
      <w:r w:rsidRPr="0058227A">
        <w:rPr>
          <w:rFonts w:ascii="Times New Roman" w:hAnsi="Times New Roman" w:cs="Times New Roman"/>
          <w:i/>
          <w:sz w:val="16"/>
          <w:szCs w:val="16"/>
          <w:lang w:eastAsia="ru-RU"/>
        </w:rPr>
        <w:t>Грузы с аккумуляторами, магнитами</w:t>
      </w:r>
    </w:p>
    <w:sectPr w:rsidR="0058227A" w:rsidRPr="0058227A" w:rsidSect="005822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566" w:bottom="993" w:left="1134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00CF" w14:textId="77777777" w:rsidR="006C03ED" w:rsidRDefault="006C03ED" w:rsidP="00E83DAF">
      <w:r>
        <w:separator/>
      </w:r>
    </w:p>
  </w:endnote>
  <w:endnote w:type="continuationSeparator" w:id="0">
    <w:p w14:paraId="0CCE09C3" w14:textId="77777777" w:rsidR="006C03ED" w:rsidRDefault="006C03ED" w:rsidP="00E8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Neue LT W1G">
    <w:altName w:val="Calibri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72342"/>
      <w:docPartObj>
        <w:docPartGallery w:val="Page Numbers (Bottom of Page)"/>
        <w:docPartUnique/>
      </w:docPartObj>
    </w:sdtPr>
    <w:sdtContent>
      <w:p w14:paraId="5E9757E4" w14:textId="629B89DB" w:rsidR="00AC74A3" w:rsidRDefault="00AC74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50540" w14:textId="7C9B9896" w:rsidR="00AC74A3" w:rsidRDefault="00AC74A3" w:rsidP="00E83DAF">
    <w:pPr>
      <w:pStyle w:val="a7"/>
    </w:pPr>
    <w:r w:rsidRPr="00C55E21">
      <w:rPr>
        <w:noProof/>
        <w:lang w:eastAsia="ru-RU"/>
      </w:rPr>
      <w:drawing>
        <wp:inline distT="0" distB="0" distL="0" distR="0" wp14:anchorId="7839BFA7" wp14:editId="5A7A71F6">
          <wp:extent cx="1175657" cy="428510"/>
          <wp:effectExtent l="0" t="0" r="0" b="3810"/>
          <wp:docPr id="17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559" cy="44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870677"/>
      <w:docPartObj>
        <w:docPartGallery w:val="Page Numbers (Bottom of Page)"/>
        <w:docPartUnique/>
      </w:docPartObj>
    </w:sdtPr>
    <w:sdtContent>
      <w:p w14:paraId="46EB1776" w14:textId="64E2A9B8" w:rsidR="00AC74A3" w:rsidRDefault="00AC74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9AFB8" w14:textId="682EAB8D" w:rsidR="00AC74A3" w:rsidRDefault="00AC74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47DE" w14:textId="77777777" w:rsidR="006C03ED" w:rsidRDefault="006C03ED" w:rsidP="00E83DAF">
      <w:r>
        <w:separator/>
      </w:r>
    </w:p>
  </w:footnote>
  <w:footnote w:type="continuationSeparator" w:id="0">
    <w:p w14:paraId="39AB9381" w14:textId="77777777" w:rsidR="006C03ED" w:rsidRDefault="006C03ED" w:rsidP="00E8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51A9" w14:textId="7982068E" w:rsidR="00C55E21" w:rsidRDefault="001E0747" w:rsidP="00E83DAF">
    <w:pPr>
      <w:pStyle w:val="a5"/>
    </w:pPr>
    <w:r w:rsidRPr="00C55E21">
      <w:rPr>
        <w:noProof/>
        <w:lang w:eastAsia="ru-RU"/>
      </w:rPr>
      <w:drawing>
        <wp:inline distT="0" distB="0" distL="0" distR="0" wp14:anchorId="00673FE9" wp14:editId="4203BF73">
          <wp:extent cx="1932284" cy="703384"/>
          <wp:effectExtent l="0" t="0" r="0" b="0"/>
          <wp:docPr id="17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195" cy="73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26010" w14:textId="77777777" w:rsidR="00844E8F" w:rsidRDefault="00844E8F" w:rsidP="00E83D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33BB" w14:textId="77777777" w:rsidR="001E0747" w:rsidRDefault="001E0747" w:rsidP="00CE175E">
    <w:pPr>
      <w:pStyle w:val="a5"/>
      <w:jc w:val="left"/>
    </w:pPr>
    <w:r w:rsidRPr="00C55E21">
      <w:rPr>
        <w:noProof/>
        <w:lang w:eastAsia="ru-RU"/>
      </w:rPr>
      <w:drawing>
        <wp:inline distT="0" distB="0" distL="0" distR="0" wp14:anchorId="566C6276" wp14:editId="49F67A6C">
          <wp:extent cx="2156110" cy="784860"/>
          <wp:effectExtent l="0" t="0" r="0" b="0"/>
          <wp:docPr id="1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3993" cy="79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0143B0" w14:textId="33191344" w:rsidR="001E0747" w:rsidRDefault="00CE175E" w:rsidP="00AB2CFF">
    <w:pPr>
      <w:pStyle w:val="a5"/>
      <w:jc w:val="center"/>
    </w:pPr>
    <w:r>
      <w:rPr>
        <w:noProof/>
        <w:lang w:eastAsia="ru-RU"/>
      </w:rPr>
      <w:drawing>
        <wp:inline distT="0" distB="0" distL="0" distR="0" wp14:anchorId="6404DE6F" wp14:editId="29D63426">
          <wp:extent cx="4400550" cy="457200"/>
          <wp:effectExtent l="0" t="0" r="0" b="0"/>
          <wp:docPr id="175" name="Рисунок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005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2052"/>
    <w:multiLevelType w:val="hybridMultilevel"/>
    <w:tmpl w:val="5554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C6D"/>
    <w:multiLevelType w:val="hybridMultilevel"/>
    <w:tmpl w:val="9E4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2D48"/>
    <w:multiLevelType w:val="hybridMultilevel"/>
    <w:tmpl w:val="E63A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4755"/>
    <w:multiLevelType w:val="hybridMultilevel"/>
    <w:tmpl w:val="04BCED2C"/>
    <w:lvl w:ilvl="0" w:tplc="24E27B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14052"/>
    <w:multiLevelType w:val="hybridMultilevel"/>
    <w:tmpl w:val="8C0E811C"/>
    <w:lvl w:ilvl="0" w:tplc="1B003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C0387"/>
    <w:multiLevelType w:val="hybridMultilevel"/>
    <w:tmpl w:val="FF04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08513">
    <w:abstractNumId w:val="2"/>
  </w:num>
  <w:num w:numId="2" w16cid:durableId="855071570">
    <w:abstractNumId w:val="5"/>
  </w:num>
  <w:num w:numId="3" w16cid:durableId="806896898">
    <w:abstractNumId w:val="1"/>
  </w:num>
  <w:num w:numId="4" w16cid:durableId="1197892458">
    <w:abstractNumId w:val="0"/>
  </w:num>
  <w:num w:numId="5" w16cid:durableId="566188452">
    <w:abstractNumId w:val="4"/>
  </w:num>
  <w:num w:numId="6" w16cid:durableId="40529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89"/>
    <w:rsid w:val="00000D13"/>
    <w:rsid w:val="00041B08"/>
    <w:rsid w:val="000469E9"/>
    <w:rsid w:val="00074C10"/>
    <w:rsid w:val="000E44C5"/>
    <w:rsid w:val="000F4D83"/>
    <w:rsid w:val="00123BD3"/>
    <w:rsid w:val="00140A03"/>
    <w:rsid w:val="00140C0E"/>
    <w:rsid w:val="001505A3"/>
    <w:rsid w:val="001A58C3"/>
    <w:rsid w:val="001B5A37"/>
    <w:rsid w:val="001E0747"/>
    <w:rsid w:val="002014A1"/>
    <w:rsid w:val="00212BE4"/>
    <w:rsid w:val="00240D80"/>
    <w:rsid w:val="002418AA"/>
    <w:rsid w:val="0028606C"/>
    <w:rsid w:val="002A3D16"/>
    <w:rsid w:val="00317D29"/>
    <w:rsid w:val="00355033"/>
    <w:rsid w:val="0036001F"/>
    <w:rsid w:val="003C6C27"/>
    <w:rsid w:val="00433744"/>
    <w:rsid w:val="00457018"/>
    <w:rsid w:val="00471BFA"/>
    <w:rsid w:val="004918BF"/>
    <w:rsid w:val="004D45CC"/>
    <w:rsid w:val="005504F4"/>
    <w:rsid w:val="0058227A"/>
    <w:rsid w:val="00586E78"/>
    <w:rsid w:val="005A02A2"/>
    <w:rsid w:val="005A2660"/>
    <w:rsid w:val="005F07E3"/>
    <w:rsid w:val="00600F85"/>
    <w:rsid w:val="00614A0B"/>
    <w:rsid w:val="0067193E"/>
    <w:rsid w:val="00686E59"/>
    <w:rsid w:val="006B7779"/>
    <w:rsid w:val="006C03ED"/>
    <w:rsid w:val="00727DEE"/>
    <w:rsid w:val="00756C12"/>
    <w:rsid w:val="00757FC4"/>
    <w:rsid w:val="00772C43"/>
    <w:rsid w:val="00794892"/>
    <w:rsid w:val="007B0390"/>
    <w:rsid w:val="007C726C"/>
    <w:rsid w:val="007F0F3A"/>
    <w:rsid w:val="00825E42"/>
    <w:rsid w:val="00844E8F"/>
    <w:rsid w:val="0085415E"/>
    <w:rsid w:val="008A6E7E"/>
    <w:rsid w:val="00913761"/>
    <w:rsid w:val="00975CD4"/>
    <w:rsid w:val="009A4E8E"/>
    <w:rsid w:val="009D6DE6"/>
    <w:rsid w:val="00A17796"/>
    <w:rsid w:val="00A97F89"/>
    <w:rsid w:val="00AB2CFF"/>
    <w:rsid w:val="00AC74A3"/>
    <w:rsid w:val="00B57455"/>
    <w:rsid w:val="00B603CC"/>
    <w:rsid w:val="00B80060"/>
    <w:rsid w:val="00BC19B8"/>
    <w:rsid w:val="00C034C8"/>
    <w:rsid w:val="00C03F4F"/>
    <w:rsid w:val="00C166D9"/>
    <w:rsid w:val="00C26928"/>
    <w:rsid w:val="00C370E9"/>
    <w:rsid w:val="00C45ED5"/>
    <w:rsid w:val="00C51DBC"/>
    <w:rsid w:val="00C55E21"/>
    <w:rsid w:val="00C83B28"/>
    <w:rsid w:val="00C93C1A"/>
    <w:rsid w:val="00CE175E"/>
    <w:rsid w:val="00D10383"/>
    <w:rsid w:val="00D71DC9"/>
    <w:rsid w:val="00D97899"/>
    <w:rsid w:val="00DB4989"/>
    <w:rsid w:val="00DD0384"/>
    <w:rsid w:val="00DD21B6"/>
    <w:rsid w:val="00DF068C"/>
    <w:rsid w:val="00DF6F30"/>
    <w:rsid w:val="00E538DD"/>
    <w:rsid w:val="00E83DAF"/>
    <w:rsid w:val="00E971A5"/>
    <w:rsid w:val="00F46598"/>
    <w:rsid w:val="00F57492"/>
    <w:rsid w:val="00F639A4"/>
    <w:rsid w:val="00F875A4"/>
    <w:rsid w:val="00FC2A7F"/>
    <w:rsid w:val="00FD31B5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6E7D"/>
  <w15:chartTrackingRefBased/>
  <w15:docId w15:val="{61A15827-D150-6F44-8AAF-254BF4C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AF"/>
    <w:pPr>
      <w:spacing w:after="60"/>
      <w:jc w:val="both"/>
    </w:pPr>
    <w:rPr>
      <w:rFonts w:ascii="Frutiger Neue LT W1G" w:eastAsia="Times New Roman" w:hAnsi="Frutiger Neue LT W1G" w:cs="Arial"/>
      <w:color w:val="000000"/>
      <w:sz w:val="20"/>
      <w:szCs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DB4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498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89"/>
  </w:style>
  <w:style w:type="character" w:customStyle="1" w:styleId="10">
    <w:name w:val="Заголовок 1 Знак"/>
    <w:basedOn w:val="a0"/>
    <w:link w:val="1"/>
    <w:uiPriority w:val="9"/>
    <w:rsid w:val="00DB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498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a4">
    <w:name w:val="Normal (Web)"/>
    <w:basedOn w:val="a"/>
    <w:uiPriority w:val="99"/>
    <w:semiHidden/>
    <w:unhideWhenUsed/>
    <w:rsid w:val="00DB498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55E21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5E21"/>
  </w:style>
  <w:style w:type="paragraph" w:styleId="a7">
    <w:name w:val="footer"/>
    <w:basedOn w:val="a"/>
    <w:link w:val="a8"/>
    <w:uiPriority w:val="99"/>
    <w:unhideWhenUsed/>
    <w:rsid w:val="00C55E21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E21"/>
  </w:style>
  <w:style w:type="paragraph" w:styleId="a9">
    <w:name w:val="List Paragraph"/>
    <w:basedOn w:val="a"/>
    <w:uiPriority w:val="34"/>
    <w:qFormat/>
    <w:rsid w:val="005A02A2"/>
    <w:pPr>
      <w:ind w:left="720"/>
      <w:contextualSpacing/>
    </w:pPr>
  </w:style>
  <w:style w:type="table" w:styleId="aa">
    <w:name w:val="Table Grid"/>
    <w:basedOn w:val="a1"/>
    <w:uiPriority w:val="39"/>
    <w:rsid w:val="004337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0513-5B90-45D1-9973-7CD048BF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Buber</dc:creator>
  <cp:keywords/>
  <dc:description/>
  <cp:lastModifiedBy>Сандра Вахер</cp:lastModifiedBy>
  <cp:revision>2</cp:revision>
  <cp:lastPrinted>2021-03-23T02:35:00Z</cp:lastPrinted>
  <dcterms:created xsi:type="dcterms:W3CDTF">2024-11-11T16:06:00Z</dcterms:created>
  <dcterms:modified xsi:type="dcterms:W3CDTF">2024-11-11T16:06:00Z</dcterms:modified>
</cp:coreProperties>
</file>